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E102" w14:textId="77777777" w:rsidR="00862245" w:rsidRDefault="005E0E6C">
      <w:pPr>
        <w:pStyle w:val="BodyText"/>
        <w:ind w:left="805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0412642" wp14:editId="3E65A9CA">
            <wp:extent cx="732098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F0FA" w14:textId="77777777" w:rsidR="00862245" w:rsidRDefault="005E0E6C">
      <w:pPr>
        <w:pStyle w:val="BodyText"/>
        <w:spacing w:before="108"/>
        <w:ind w:left="3698" w:right="3677"/>
        <w:jc w:val="center"/>
      </w:pPr>
      <w:r>
        <w:rPr>
          <w:color w:val="0E9FDF"/>
        </w:rPr>
        <w:t>Curriculum</w:t>
      </w:r>
      <w:r>
        <w:rPr>
          <w:color w:val="0E9FDF"/>
          <w:spacing w:val="-6"/>
        </w:rPr>
        <w:t xml:space="preserve"> </w:t>
      </w:r>
      <w:r>
        <w:rPr>
          <w:color w:val="0E9FDF"/>
        </w:rPr>
        <w:t>Vitae</w:t>
      </w:r>
    </w:p>
    <w:p w14:paraId="0B8E8C34" w14:textId="77777777" w:rsidR="00862245" w:rsidRDefault="00862245">
      <w:pPr>
        <w:pStyle w:val="BodyText"/>
        <w:rPr>
          <w:sz w:val="20"/>
        </w:rPr>
      </w:pPr>
      <w:bookmarkStart w:id="0" w:name="_GoBack"/>
      <w:bookmarkEnd w:id="0"/>
    </w:p>
    <w:p w14:paraId="76A55126" w14:textId="77777777" w:rsidR="00862245" w:rsidRDefault="00862245">
      <w:pPr>
        <w:pStyle w:val="BodyText"/>
        <w:rPr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478"/>
      </w:tblGrid>
      <w:tr w:rsidR="00862245" w14:paraId="23D3C65E" w14:textId="77777777">
        <w:trPr>
          <w:trHeight w:val="330"/>
        </w:trPr>
        <w:tc>
          <w:tcPr>
            <w:tcW w:w="2555" w:type="dxa"/>
          </w:tcPr>
          <w:p w14:paraId="3F2709BA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Surname:</w:t>
            </w:r>
          </w:p>
        </w:tc>
        <w:tc>
          <w:tcPr>
            <w:tcW w:w="6478" w:type="dxa"/>
          </w:tcPr>
          <w:p w14:paraId="57AD0633" w14:textId="0DEA4791" w:rsidR="00862245" w:rsidRPr="00F406FC" w:rsidRDefault="00392C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Aslanov</w:t>
            </w:r>
            <w:proofErr w:type="spellEnd"/>
          </w:p>
        </w:tc>
      </w:tr>
      <w:tr w:rsidR="00862245" w14:paraId="59E3BFCB" w14:textId="77777777">
        <w:trPr>
          <w:trHeight w:val="330"/>
        </w:trPr>
        <w:tc>
          <w:tcPr>
            <w:tcW w:w="2555" w:type="dxa"/>
          </w:tcPr>
          <w:p w14:paraId="0E6DD6F3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First Name:</w:t>
            </w:r>
          </w:p>
        </w:tc>
        <w:tc>
          <w:tcPr>
            <w:tcW w:w="6478" w:type="dxa"/>
          </w:tcPr>
          <w:p w14:paraId="26DBD0BE" w14:textId="61972738" w:rsidR="00862245" w:rsidRPr="00F406FC" w:rsidRDefault="00392C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Afak</w:t>
            </w:r>
            <w:proofErr w:type="spellEnd"/>
          </w:p>
        </w:tc>
      </w:tr>
      <w:tr w:rsidR="00862245" w14:paraId="7181B305" w14:textId="77777777">
        <w:trPr>
          <w:trHeight w:val="330"/>
        </w:trPr>
        <w:tc>
          <w:tcPr>
            <w:tcW w:w="2555" w:type="dxa"/>
          </w:tcPr>
          <w:p w14:paraId="1141C67C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Date</w:t>
            </w:r>
            <w:r w:rsidRPr="00F406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of</w:t>
            </w:r>
            <w:r w:rsidRPr="00F406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Birth:</w:t>
            </w:r>
          </w:p>
        </w:tc>
        <w:tc>
          <w:tcPr>
            <w:tcW w:w="6478" w:type="dxa"/>
          </w:tcPr>
          <w:p w14:paraId="23684091" w14:textId="60C669A3" w:rsidR="00862245" w:rsidRPr="00F406FC" w:rsidRDefault="00392CF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11.03.1982</w:t>
            </w:r>
          </w:p>
        </w:tc>
      </w:tr>
      <w:tr w:rsidR="00862245" w14:paraId="124C576A" w14:textId="77777777">
        <w:trPr>
          <w:trHeight w:val="336"/>
        </w:trPr>
        <w:tc>
          <w:tcPr>
            <w:tcW w:w="2555" w:type="dxa"/>
          </w:tcPr>
          <w:p w14:paraId="17BDB770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Academic</w:t>
            </w:r>
            <w:r w:rsidRPr="00F406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Qualification:</w:t>
            </w:r>
          </w:p>
        </w:tc>
        <w:tc>
          <w:tcPr>
            <w:tcW w:w="6478" w:type="dxa"/>
          </w:tcPr>
          <w:p w14:paraId="6432F776" w14:textId="79C66CE1" w:rsidR="00862245" w:rsidRPr="00F406FC" w:rsidRDefault="00392CF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D</w:t>
            </w:r>
            <w:r w:rsidR="00F406FC" w:rsidRPr="00F406FC">
              <w:rPr>
                <w:rFonts w:ascii="Times New Roman"/>
                <w:sz w:val="24"/>
                <w:szCs w:val="24"/>
              </w:rPr>
              <w:t>octor of philosophy in economics</w:t>
            </w:r>
            <w:r w:rsidRPr="00F406FC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862245" w14:paraId="74255B76" w14:textId="77777777">
        <w:trPr>
          <w:trHeight w:val="513"/>
        </w:trPr>
        <w:tc>
          <w:tcPr>
            <w:tcW w:w="2555" w:type="dxa"/>
          </w:tcPr>
          <w:p w14:paraId="15C2466A" w14:textId="77777777" w:rsidR="00862245" w:rsidRPr="00F406FC" w:rsidRDefault="005E0E6C">
            <w:pPr>
              <w:pStyle w:val="TableParagraph"/>
              <w:spacing w:before="18"/>
              <w:ind w:left="28" w:right="303"/>
              <w:rPr>
                <w:b/>
                <w:sz w:val="24"/>
                <w:szCs w:val="24"/>
              </w:rPr>
            </w:pPr>
            <w:proofErr w:type="spellStart"/>
            <w:r w:rsidRPr="00F406FC">
              <w:rPr>
                <w:b/>
                <w:sz w:val="24"/>
                <w:szCs w:val="24"/>
              </w:rPr>
              <w:t>Venia</w:t>
            </w:r>
            <w:proofErr w:type="spellEnd"/>
            <w:r w:rsidRPr="00F406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06FC">
              <w:rPr>
                <w:b/>
                <w:sz w:val="24"/>
                <w:szCs w:val="24"/>
              </w:rPr>
              <w:t>Legendi</w:t>
            </w:r>
            <w:proofErr w:type="spellEnd"/>
            <w:r w:rsidRPr="00F406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(qualification</w:t>
            </w:r>
            <w:r w:rsidRPr="00F406F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to</w:t>
            </w:r>
            <w:r w:rsidRPr="00F406F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teach):</w:t>
            </w:r>
          </w:p>
        </w:tc>
        <w:tc>
          <w:tcPr>
            <w:tcW w:w="6478" w:type="dxa"/>
          </w:tcPr>
          <w:p w14:paraId="5914203B" w14:textId="6BE82C07" w:rsidR="00862245" w:rsidRPr="00F406FC" w:rsidRDefault="00392CF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General economy, Technology and innovation management,</w:t>
            </w:r>
            <w:r w:rsidR="00CB7F5A" w:rsidRPr="00F406FC">
              <w:rPr>
                <w:sz w:val="24"/>
                <w:szCs w:val="24"/>
              </w:rPr>
              <w:t xml:space="preserve"> </w:t>
            </w:r>
            <w:r w:rsidR="00CB7F5A" w:rsidRPr="00F406FC">
              <w:rPr>
                <w:rFonts w:ascii="Times New Roman" w:hAnsi="Times New Roman" w:cs="Times New Roman"/>
                <w:sz w:val="24"/>
                <w:szCs w:val="24"/>
              </w:rPr>
              <w:t>entrepreneurship basics and introduction to business</w:t>
            </w:r>
          </w:p>
        </w:tc>
      </w:tr>
      <w:tr w:rsidR="00862245" w14:paraId="47A8DD49" w14:textId="77777777">
        <w:trPr>
          <w:trHeight w:val="330"/>
        </w:trPr>
        <w:tc>
          <w:tcPr>
            <w:tcW w:w="2555" w:type="dxa"/>
          </w:tcPr>
          <w:p w14:paraId="5832AA83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Further</w:t>
            </w:r>
            <w:r w:rsidRPr="00F406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Qualifications:</w:t>
            </w:r>
          </w:p>
        </w:tc>
        <w:tc>
          <w:tcPr>
            <w:tcW w:w="6478" w:type="dxa"/>
          </w:tcPr>
          <w:p w14:paraId="2AC44C1E" w14:textId="4AE6ADA8" w:rsidR="00862245" w:rsidRPr="00F406FC" w:rsidRDefault="00CB7F5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P</w:t>
            </w:r>
            <w:r w:rsidRPr="00F406FC">
              <w:rPr>
                <w:rFonts w:ascii="Times New Roman"/>
                <w:sz w:val="24"/>
                <w:szCs w:val="24"/>
              </w:rPr>
              <w:t>ainting</w:t>
            </w:r>
          </w:p>
        </w:tc>
      </w:tr>
      <w:tr w:rsidR="00862245" w14:paraId="4C17C67E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343E10D0" w14:textId="77777777" w:rsidR="00862245" w:rsidRPr="00F406FC" w:rsidRDefault="0086224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62245" w14:paraId="18EF8644" w14:textId="77777777">
        <w:trPr>
          <w:trHeight w:val="744"/>
        </w:trPr>
        <w:tc>
          <w:tcPr>
            <w:tcW w:w="2555" w:type="dxa"/>
          </w:tcPr>
          <w:p w14:paraId="47269BD3" w14:textId="77777777" w:rsidR="00862245" w:rsidRPr="00F406FC" w:rsidRDefault="005E0E6C">
            <w:pPr>
              <w:pStyle w:val="TableParagraph"/>
              <w:spacing w:before="25" w:line="237" w:lineRule="auto"/>
              <w:ind w:left="28" w:right="219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At the Higher Education</w:t>
            </w:r>
            <w:r w:rsidRPr="00F406FC">
              <w:rPr>
                <w:b/>
                <w:spacing w:val="-54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Institution</w:t>
            </w:r>
            <w:r w:rsidRPr="00F406F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(to</w:t>
            </w:r>
            <w:r w:rsidRPr="00F406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be</w:t>
            </w:r>
            <w:r w:rsidRPr="00F406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accredited)</w:t>
            </w:r>
            <w:r w:rsidRPr="00F406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since:</w:t>
            </w:r>
          </w:p>
        </w:tc>
        <w:tc>
          <w:tcPr>
            <w:tcW w:w="6478" w:type="dxa"/>
          </w:tcPr>
          <w:p w14:paraId="2F34D581" w14:textId="178F75E8" w:rsidR="00862245" w:rsidRPr="00F406FC" w:rsidRDefault="00CB7F5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</w:tr>
      <w:tr w:rsidR="00862245" w14:paraId="3CEC3091" w14:textId="77777777">
        <w:trPr>
          <w:trHeight w:val="518"/>
        </w:trPr>
        <w:tc>
          <w:tcPr>
            <w:tcW w:w="2555" w:type="dxa"/>
          </w:tcPr>
          <w:p w14:paraId="37FE8E5C" w14:textId="77777777" w:rsidR="00862245" w:rsidRPr="00F406FC" w:rsidRDefault="005E0E6C">
            <w:pPr>
              <w:pStyle w:val="TableParagraph"/>
              <w:spacing w:before="23"/>
              <w:ind w:left="28" w:right="363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Level</w:t>
            </w:r>
            <w:r w:rsidRPr="00F406F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of</w:t>
            </w:r>
            <w:r w:rsidRPr="00F406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Employment</w:t>
            </w:r>
            <w:r w:rsidRPr="00F406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(part-time</w:t>
            </w:r>
            <w:r w:rsidRPr="00F406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or</w:t>
            </w:r>
            <w:r w:rsidRPr="00F406F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full-time):</w:t>
            </w:r>
          </w:p>
        </w:tc>
        <w:tc>
          <w:tcPr>
            <w:tcW w:w="6478" w:type="dxa"/>
          </w:tcPr>
          <w:p w14:paraId="3BA826FB" w14:textId="4FB3BBDF" w:rsidR="00862245" w:rsidRPr="00F406FC" w:rsidRDefault="00CB7F5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Determined</w:t>
            </w:r>
          </w:p>
        </w:tc>
      </w:tr>
      <w:tr w:rsidR="00862245" w14:paraId="4447BD5D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4C100C28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Teaching</w:t>
            </w:r>
            <w:r w:rsidRPr="00F406F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Focus:</w:t>
            </w:r>
          </w:p>
        </w:tc>
        <w:tc>
          <w:tcPr>
            <w:tcW w:w="6478" w:type="dxa"/>
          </w:tcPr>
          <w:p w14:paraId="61707DFC" w14:textId="4B247462" w:rsidR="00213318" w:rsidRPr="00F406FC" w:rsidRDefault="00213318" w:rsidP="002133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Business Fundamentals, Technology and innovation management,</w:t>
            </w:r>
            <w:r w:rsidRPr="00F406FC">
              <w:rPr>
                <w:sz w:val="24"/>
                <w:szCs w:val="24"/>
              </w:rPr>
              <w:t xml:space="preserve"> </w:t>
            </w: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entrepreneurship basics and introduction to business</w:t>
            </w: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  <w:p w14:paraId="1EAF4070" w14:textId="77777777" w:rsidR="00862245" w:rsidRPr="00F406FC" w:rsidRDefault="0086224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62245" w14:paraId="79F7BBA9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0F3866DD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Interdisciplinary</w:t>
            </w:r>
            <w:r w:rsidRPr="00F406F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Aspects:</w:t>
            </w:r>
          </w:p>
        </w:tc>
        <w:tc>
          <w:tcPr>
            <w:tcW w:w="6478" w:type="dxa"/>
          </w:tcPr>
          <w:p w14:paraId="01CEEA1B" w14:textId="3775293C" w:rsidR="00862245" w:rsidRPr="00F406FC" w:rsidRDefault="0021331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Lectures and seminars</w:t>
            </w:r>
          </w:p>
        </w:tc>
      </w:tr>
      <w:tr w:rsidR="00862245" w14:paraId="0E47031E" w14:textId="77777777">
        <w:trPr>
          <w:trHeight w:val="336"/>
        </w:trPr>
        <w:tc>
          <w:tcPr>
            <w:tcW w:w="2555" w:type="dxa"/>
            <w:tcBorders>
              <w:bottom w:val="nil"/>
            </w:tcBorders>
          </w:tcPr>
          <w:p w14:paraId="2FE748E5" w14:textId="77777777" w:rsidR="00862245" w:rsidRPr="00F406FC" w:rsidRDefault="005E0E6C">
            <w:pPr>
              <w:pStyle w:val="TableParagraph"/>
              <w:spacing w:before="24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Activities</w:t>
            </w:r>
            <w:r w:rsidRPr="00F406F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in</w:t>
            </w:r>
            <w:r w:rsidRPr="00F406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the</w:t>
            </w:r>
            <w:r w:rsidRPr="00F406F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Areas:</w:t>
            </w:r>
          </w:p>
        </w:tc>
        <w:tc>
          <w:tcPr>
            <w:tcW w:w="6478" w:type="dxa"/>
          </w:tcPr>
          <w:p w14:paraId="14119B23" w14:textId="77777777" w:rsidR="00213318" w:rsidRPr="00F406FC" w:rsidRDefault="00213318" w:rsidP="002133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Project-based activities</w:t>
            </w:r>
          </w:p>
          <w:p w14:paraId="56E44564" w14:textId="02794B76" w:rsidR="00862245" w:rsidRPr="00F406FC" w:rsidRDefault="00213318" w:rsidP="0021331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62245" w14:paraId="5CCB3312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554F5E0E" w14:textId="77777777" w:rsidR="00862245" w:rsidRPr="00F406FC" w:rsidRDefault="005E0E6C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rFonts w:ascii="Arial MT"/>
                <w:sz w:val="24"/>
                <w:szCs w:val="24"/>
              </w:rPr>
              <w:t>-</w:t>
            </w:r>
            <w:r w:rsidRPr="00F406FC">
              <w:rPr>
                <w:rFonts w:ascii="Arial MT"/>
                <w:sz w:val="24"/>
                <w:szCs w:val="24"/>
              </w:rPr>
              <w:tab/>
            </w:r>
            <w:r w:rsidRPr="00F406FC">
              <w:rPr>
                <w:b/>
                <w:sz w:val="24"/>
                <w:szCs w:val="24"/>
              </w:rPr>
              <w:t>Further</w:t>
            </w:r>
            <w:r w:rsidRPr="00F406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6478" w:type="dxa"/>
          </w:tcPr>
          <w:p w14:paraId="60D815DA" w14:textId="68B3CC55" w:rsidR="00862245" w:rsidRPr="00F406FC" w:rsidRDefault="0021331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Certificate-related</w:t>
            </w:r>
          </w:p>
        </w:tc>
      </w:tr>
      <w:tr w:rsidR="00862245" w14:paraId="5F258521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7A73226F" w14:textId="77777777" w:rsidR="00862245" w:rsidRPr="00F406FC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rFonts w:ascii="Arial MT"/>
                <w:sz w:val="24"/>
                <w:szCs w:val="24"/>
              </w:rPr>
              <w:t>-</w:t>
            </w:r>
            <w:r w:rsidRPr="00F406FC">
              <w:rPr>
                <w:rFonts w:ascii="Arial MT"/>
                <w:sz w:val="24"/>
                <w:szCs w:val="24"/>
              </w:rPr>
              <w:tab/>
            </w:r>
            <w:r w:rsidRPr="00F406FC">
              <w:rPr>
                <w:b/>
                <w:sz w:val="24"/>
                <w:szCs w:val="24"/>
              </w:rPr>
              <w:t>Research</w:t>
            </w:r>
          </w:p>
        </w:tc>
        <w:tc>
          <w:tcPr>
            <w:tcW w:w="6478" w:type="dxa"/>
          </w:tcPr>
          <w:p w14:paraId="2DFD07EB" w14:textId="4EFCE5C7" w:rsidR="00862245" w:rsidRPr="00F406FC" w:rsidRDefault="00F406F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writes articles and supervises masters</w:t>
            </w:r>
          </w:p>
        </w:tc>
      </w:tr>
      <w:tr w:rsidR="00862245" w14:paraId="64A4FA33" w14:textId="77777777">
        <w:trPr>
          <w:trHeight w:val="330"/>
        </w:trPr>
        <w:tc>
          <w:tcPr>
            <w:tcW w:w="2555" w:type="dxa"/>
            <w:tcBorders>
              <w:top w:val="nil"/>
            </w:tcBorders>
          </w:tcPr>
          <w:p w14:paraId="3D713D1F" w14:textId="77777777" w:rsidR="00862245" w:rsidRPr="00F406FC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rFonts w:ascii="Arial MT"/>
                <w:sz w:val="24"/>
                <w:szCs w:val="24"/>
              </w:rPr>
              <w:t>-</w:t>
            </w:r>
            <w:r w:rsidRPr="00F406FC">
              <w:rPr>
                <w:rFonts w:ascii="Arial MT"/>
                <w:sz w:val="24"/>
                <w:szCs w:val="24"/>
              </w:rPr>
              <w:tab/>
            </w:r>
            <w:r w:rsidRPr="00F406FC">
              <w:rPr>
                <w:b/>
                <w:sz w:val="24"/>
                <w:szCs w:val="24"/>
              </w:rPr>
              <w:t>Consultancy</w:t>
            </w:r>
          </w:p>
        </w:tc>
        <w:tc>
          <w:tcPr>
            <w:tcW w:w="6478" w:type="dxa"/>
          </w:tcPr>
          <w:p w14:paraId="3C42AAF3" w14:textId="1636B49E" w:rsidR="00862245" w:rsidRPr="00F406FC" w:rsidRDefault="00F406F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Y</w:t>
            </w:r>
            <w:r w:rsidR="00213318" w:rsidRPr="00F406FC">
              <w:rPr>
                <w:rFonts w:ascii="Times New Roman"/>
                <w:sz w:val="24"/>
                <w:szCs w:val="24"/>
              </w:rPr>
              <w:t>es</w:t>
            </w:r>
          </w:p>
        </w:tc>
      </w:tr>
      <w:tr w:rsidR="00862245" w14:paraId="2081F9F3" w14:textId="77777777">
        <w:trPr>
          <w:trHeight w:val="979"/>
        </w:trPr>
        <w:tc>
          <w:tcPr>
            <w:tcW w:w="2555" w:type="dxa"/>
          </w:tcPr>
          <w:p w14:paraId="281F7323" w14:textId="77777777" w:rsidR="00862245" w:rsidRPr="00F406FC" w:rsidRDefault="005E0E6C">
            <w:pPr>
              <w:pStyle w:val="TableParagraph"/>
              <w:spacing w:before="23"/>
              <w:ind w:left="28" w:right="552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How are personal</w:t>
            </w:r>
            <w:r w:rsidRPr="00F406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research</w:t>
            </w:r>
            <w:r w:rsidRPr="00F406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activities</w:t>
            </w:r>
            <w:r w:rsidRPr="00F406F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reflected in teaching</w:t>
            </w:r>
            <w:r w:rsidRPr="00F406FC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activities?</w:t>
            </w:r>
          </w:p>
        </w:tc>
        <w:tc>
          <w:tcPr>
            <w:tcW w:w="6478" w:type="dxa"/>
          </w:tcPr>
          <w:p w14:paraId="5990BBD0" w14:textId="432F22F8" w:rsidR="00862245" w:rsidRPr="00F406FC" w:rsidRDefault="0009461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More research-based knowledge improves the quality of teaching</w:t>
            </w:r>
          </w:p>
        </w:tc>
      </w:tr>
      <w:tr w:rsidR="00862245" w14:paraId="098118A8" w14:textId="77777777">
        <w:trPr>
          <w:trHeight w:val="330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355E9B85" w14:textId="77777777" w:rsidR="00862245" w:rsidRPr="00F406FC" w:rsidRDefault="0086224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62245" w14:paraId="17B83371" w14:textId="77777777">
        <w:trPr>
          <w:trHeight w:val="330"/>
        </w:trPr>
        <w:tc>
          <w:tcPr>
            <w:tcW w:w="2555" w:type="dxa"/>
            <w:tcBorders>
              <w:bottom w:val="nil"/>
            </w:tcBorders>
          </w:tcPr>
          <w:p w14:paraId="389BA89E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Work</w:t>
            </w:r>
            <w:r w:rsidRPr="00F406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experience:</w:t>
            </w:r>
          </w:p>
        </w:tc>
        <w:tc>
          <w:tcPr>
            <w:tcW w:w="6478" w:type="dxa"/>
          </w:tcPr>
          <w:p w14:paraId="46A08918" w14:textId="476A5389" w:rsidR="00862245" w:rsidRPr="00F406FC" w:rsidRDefault="0009461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19 years</w:t>
            </w:r>
          </w:p>
        </w:tc>
      </w:tr>
      <w:tr w:rsidR="00862245" w14:paraId="01A5CE3F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109A21BD" w14:textId="77777777" w:rsidR="00862245" w:rsidRPr="00F406FC" w:rsidRDefault="005E0E6C">
            <w:pPr>
              <w:pStyle w:val="TableParagraph"/>
              <w:tabs>
                <w:tab w:val="left" w:pos="388"/>
              </w:tabs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rFonts w:ascii="Arial MT"/>
                <w:sz w:val="24"/>
                <w:szCs w:val="24"/>
              </w:rPr>
              <w:t>-</w:t>
            </w:r>
            <w:r w:rsidRPr="00F406FC">
              <w:rPr>
                <w:rFonts w:ascii="Arial MT"/>
                <w:sz w:val="24"/>
                <w:szCs w:val="24"/>
              </w:rPr>
              <w:tab/>
            </w:r>
            <w:r w:rsidRPr="00F406FC">
              <w:rPr>
                <w:b/>
                <w:sz w:val="24"/>
                <w:szCs w:val="24"/>
              </w:rPr>
              <w:t>General</w:t>
            </w:r>
          </w:p>
        </w:tc>
        <w:tc>
          <w:tcPr>
            <w:tcW w:w="6478" w:type="dxa"/>
          </w:tcPr>
          <w:p w14:paraId="040CFF2B" w14:textId="6E3677B4" w:rsidR="00862245" w:rsidRPr="00F406FC" w:rsidRDefault="0009461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406FC">
              <w:rPr>
                <w:rFonts w:ascii="Times New Roman" w:hAnsi="Times New Roman" w:cs="Times New Roman"/>
                <w:sz w:val="24"/>
                <w:szCs w:val="24"/>
              </w:rPr>
              <w:t>years in higher education</w:t>
            </w:r>
          </w:p>
        </w:tc>
      </w:tr>
      <w:tr w:rsidR="00862245" w14:paraId="09CA682F" w14:textId="77777777">
        <w:trPr>
          <w:trHeight w:val="518"/>
        </w:trPr>
        <w:tc>
          <w:tcPr>
            <w:tcW w:w="2555" w:type="dxa"/>
            <w:tcBorders>
              <w:top w:val="nil"/>
            </w:tcBorders>
          </w:tcPr>
          <w:p w14:paraId="50E5EE26" w14:textId="77777777" w:rsidR="00862245" w:rsidRPr="00F406FC" w:rsidRDefault="005E0E6C">
            <w:pPr>
              <w:pStyle w:val="TableParagraph"/>
              <w:tabs>
                <w:tab w:val="left" w:pos="388"/>
              </w:tabs>
              <w:spacing w:before="24"/>
              <w:ind w:left="388" w:right="695" w:hanging="360"/>
              <w:rPr>
                <w:b/>
                <w:sz w:val="24"/>
                <w:szCs w:val="24"/>
              </w:rPr>
            </w:pPr>
            <w:r w:rsidRPr="00F406FC">
              <w:rPr>
                <w:rFonts w:ascii="Arial MT"/>
                <w:sz w:val="24"/>
                <w:szCs w:val="24"/>
              </w:rPr>
              <w:t>-</w:t>
            </w:r>
            <w:r w:rsidRPr="00F406FC">
              <w:rPr>
                <w:rFonts w:ascii="Arial MT"/>
                <w:sz w:val="24"/>
                <w:szCs w:val="24"/>
              </w:rPr>
              <w:tab/>
            </w:r>
            <w:r w:rsidRPr="00F406FC">
              <w:rPr>
                <w:b/>
                <w:sz w:val="24"/>
                <w:szCs w:val="24"/>
              </w:rPr>
              <w:t>Activities as an</w:t>
            </w:r>
            <w:r w:rsidRPr="00F406FC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Expert:</w:t>
            </w:r>
          </w:p>
        </w:tc>
        <w:tc>
          <w:tcPr>
            <w:tcW w:w="6478" w:type="dxa"/>
          </w:tcPr>
          <w:p w14:paraId="1FEE088A" w14:textId="4A05506F" w:rsidR="00862245" w:rsidRPr="00F406FC" w:rsidRDefault="00836E8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Secretary at the State Policy Commission for Industrial Organization</w:t>
            </w:r>
          </w:p>
        </w:tc>
      </w:tr>
      <w:tr w:rsidR="00862245" w14:paraId="4DD65E60" w14:textId="77777777">
        <w:trPr>
          <w:trHeight w:val="330"/>
        </w:trPr>
        <w:tc>
          <w:tcPr>
            <w:tcW w:w="2555" w:type="dxa"/>
          </w:tcPr>
          <w:p w14:paraId="350B8294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Publications:</w:t>
            </w:r>
          </w:p>
        </w:tc>
        <w:tc>
          <w:tcPr>
            <w:tcW w:w="6478" w:type="dxa"/>
          </w:tcPr>
          <w:p w14:paraId="159D47C0" w14:textId="025D8063" w:rsidR="00862245" w:rsidRPr="00F406FC" w:rsidRDefault="00836E8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Author of more than 25 articles</w:t>
            </w:r>
          </w:p>
        </w:tc>
      </w:tr>
      <w:tr w:rsidR="00862245" w14:paraId="33813780" w14:textId="77777777">
        <w:trPr>
          <w:trHeight w:val="330"/>
        </w:trPr>
        <w:tc>
          <w:tcPr>
            <w:tcW w:w="2555" w:type="dxa"/>
          </w:tcPr>
          <w:p w14:paraId="33EF699C" w14:textId="77777777" w:rsidR="00862245" w:rsidRPr="00F406FC" w:rsidRDefault="005E0E6C">
            <w:pPr>
              <w:pStyle w:val="TableParagraph"/>
              <w:spacing w:before="23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Memberships:</w:t>
            </w:r>
          </w:p>
        </w:tc>
        <w:tc>
          <w:tcPr>
            <w:tcW w:w="6478" w:type="dxa"/>
          </w:tcPr>
          <w:p w14:paraId="02B34C42" w14:textId="3EFA79DE" w:rsidR="00862245" w:rsidRPr="00F406FC" w:rsidRDefault="00836E8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of the New Azerbaijan Party</w:t>
            </w:r>
          </w:p>
        </w:tc>
      </w:tr>
      <w:tr w:rsidR="00862245" w14:paraId="560D4043" w14:textId="77777777">
        <w:trPr>
          <w:trHeight w:val="518"/>
        </w:trPr>
        <w:tc>
          <w:tcPr>
            <w:tcW w:w="2555" w:type="dxa"/>
            <w:tcBorders>
              <w:bottom w:val="nil"/>
            </w:tcBorders>
          </w:tcPr>
          <w:p w14:paraId="7F3AF3D4" w14:textId="77777777" w:rsidR="00862245" w:rsidRPr="00F406FC" w:rsidRDefault="005E0E6C">
            <w:pPr>
              <w:pStyle w:val="TableParagraph"/>
              <w:spacing w:before="23"/>
              <w:ind w:left="28" w:right="196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International experience</w:t>
            </w:r>
            <w:r w:rsidRPr="00F406FC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through:</w:t>
            </w:r>
          </w:p>
        </w:tc>
        <w:tc>
          <w:tcPr>
            <w:tcW w:w="6478" w:type="dxa"/>
          </w:tcPr>
          <w:p w14:paraId="13A9040E" w14:textId="327AC81D" w:rsidR="00862245" w:rsidRPr="00F406FC" w:rsidRDefault="00836E8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 xml:space="preserve">Participation in more than </w:t>
            </w:r>
            <w:r w:rsidRPr="00F406FC">
              <w:rPr>
                <w:rFonts w:ascii="Times New Roman"/>
                <w:sz w:val="24"/>
                <w:szCs w:val="24"/>
              </w:rPr>
              <w:t xml:space="preserve">6 </w:t>
            </w:r>
            <w:r w:rsidRPr="00F406FC">
              <w:rPr>
                <w:rFonts w:ascii="Times New Roman"/>
                <w:sz w:val="24"/>
                <w:szCs w:val="24"/>
              </w:rPr>
              <w:t>international conferences</w:t>
            </w:r>
          </w:p>
        </w:tc>
      </w:tr>
      <w:tr w:rsidR="00862245" w14:paraId="485EBD9A" w14:textId="77777777">
        <w:trPr>
          <w:trHeight w:val="518"/>
        </w:trPr>
        <w:tc>
          <w:tcPr>
            <w:tcW w:w="2555" w:type="dxa"/>
            <w:tcBorders>
              <w:top w:val="nil"/>
              <w:bottom w:val="nil"/>
            </w:tcBorders>
          </w:tcPr>
          <w:p w14:paraId="55672680" w14:textId="77777777" w:rsidR="00862245" w:rsidRPr="00F406FC" w:rsidRDefault="005E0E6C">
            <w:pPr>
              <w:pStyle w:val="TableParagraph"/>
              <w:tabs>
                <w:tab w:val="left" w:pos="388"/>
              </w:tabs>
              <w:spacing w:before="24"/>
              <w:ind w:left="388" w:right="926" w:hanging="360"/>
              <w:rPr>
                <w:b/>
                <w:sz w:val="24"/>
                <w:szCs w:val="24"/>
              </w:rPr>
            </w:pPr>
            <w:r w:rsidRPr="00F406FC">
              <w:rPr>
                <w:rFonts w:ascii="Arial MT"/>
                <w:sz w:val="24"/>
                <w:szCs w:val="24"/>
              </w:rPr>
              <w:t>-</w:t>
            </w:r>
            <w:r w:rsidRPr="00F406FC">
              <w:rPr>
                <w:rFonts w:ascii="Arial MT"/>
                <w:sz w:val="24"/>
                <w:szCs w:val="24"/>
              </w:rPr>
              <w:lastRenderedPageBreak/>
              <w:tab/>
            </w:r>
            <w:r w:rsidRPr="00F406FC">
              <w:rPr>
                <w:b/>
                <w:sz w:val="24"/>
                <w:szCs w:val="24"/>
              </w:rPr>
              <w:t>Management</w:t>
            </w:r>
            <w:r w:rsidRPr="00F406FC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6478" w:type="dxa"/>
          </w:tcPr>
          <w:p w14:paraId="713CE65F" w14:textId="40ED5033" w:rsidR="00862245" w:rsidRPr="00F406FC" w:rsidRDefault="00836E8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lastRenderedPageBreak/>
              <w:t>--------</w:t>
            </w:r>
          </w:p>
        </w:tc>
      </w:tr>
      <w:tr w:rsidR="00862245" w14:paraId="361055D7" w14:textId="77777777">
        <w:trPr>
          <w:trHeight w:val="330"/>
        </w:trPr>
        <w:tc>
          <w:tcPr>
            <w:tcW w:w="2555" w:type="dxa"/>
            <w:tcBorders>
              <w:top w:val="nil"/>
              <w:bottom w:val="nil"/>
            </w:tcBorders>
          </w:tcPr>
          <w:p w14:paraId="759C96C8" w14:textId="77777777" w:rsidR="00862245" w:rsidRPr="00F406FC" w:rsidRDefault="005E0E6C">
            <w:pPr>
              <w:pStyle w:val="TableParagraph"/>
              <w:tabs>
                <w:tab w:val="left" w:pos="388"/>
              </w:tabs>
              <w:spacing w:before="18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rFonts w:ascii="Arial MT"/>
                <w:sz w:val="24"/>
                <w:szCs w:val="24"/>
              </w:rPr>
              <w:t>-</w:t>
            </w:r>
            <w:r w:rsidRPr="00F406FC">
              <w:rPr>
                <w:rFonts w:ascii="Arial MT"/>
                <w:sz w:val="24"/>
                <w:szCs w:val="24"/>
              </w:rPr>
              <w:tab/>
            </w:r>
            <w:r w:rsidRPr="00F406FC">
              <w:rPr>
                <w:b/>
                <w:sz w:val="24"/>
                <w:szCs w:val="24"/>
              </w:rPr>
              <w:t>Academic</w:t>
            </w:r>
            <w:r w:rsidRPr="00F406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Activities</w:t>
            </w:r>
          </w:p>
        </w:tc>
        <w:tc>
          <w:tcPr>
            <w:tcW w:w="6478" w:type="dxa"/>
          </w:tcPr>
          <w:p w14:paraId="13516EB2" w14:textId="5B858876" w:rsidR="00862245" w:rsidRPr="00F406FC" w:rsidRDefault="00836E8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Master's supervisor</w:t>
            </w:r>
          </w:p>
        </w:tc>
      </w:tr>
      <w:tr w:rsidR="00862245" w14:paraId="4A45C97E" w14:textId="77777777">
        <w:trPr>
          <w:trHeight w:val="513"/>
        </w:trPr>
        <w:tc>
          <w:tcPr>
            <w:tcW w:w="2555" w:type="dxa"/>
            <w:tcBorders>
              <w:top w:val="nil"/>
            </w:tcBorders>
          </w:tcPr>
          <w:p w14:paraId="2BB9F545" w14:textId="77777777" w:rsidR="00862245" w:rsidRPr="00F406FC" w:rsidRDefault="005E0E6C">
            <w:pPr>
              <w:pStyle w:val="TableParagraph"/>
              <w:tabs>
                <w:tab w:val="left" w:pos="388"/>
              </w:tabs>
              <w:spacing w:before="23"/>
              <w:ind w:left="388" w:right="28" w:hanging="360"/>
              <w:rPr>
                <w:b/>
                <w:sz w:val="24"/>
                <w:szCs w:val="24"/>
              </w:rPr>
            </w:pPr>
            <w:r w:rsidRPr="00F406FC">
              <w:rPr>
                <w:rFonts w:ascii="Arial MT"/>
                <w:sz w:val="24"/>
                <w:szCs w:val="24"/>
              </w:rPr>
              <w:t>-</w:t>
            </w:r>
            <w:r w:rsidRPr="00F406FC">
              <w:rPr>
                <w:rFonts w:ascii="Arial MT"/>
                <w:sz w:val="24"/>
                <w:szCs w:val="24"/>
              </w:rPr>
              <w:tab/>
            </w:r>
            <w:r w:rsidRPr="00F406FC">
              <w:rPr>
                <w:b/>
                <w:sz w:val="24"/>
                <w:szCs w:val="24"/>
              </w:rPr>
              <w:t>Personal Background/</w:t>
            </w:r>
            <w:r w:rsidRPr="00F406FC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F406FC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6478" w:type="dxa"/>
          </w:tcPr>
          <w:p w14:paraId="18031B94" w14:textId="4C40EE7C" w:rsidR="00862245" w:rsidRPr="00F406FC" w:rsidRDefault="00F406F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Author of 3 programs and more than 25 articles</w:t>
            </w:r>
          </w:p>
        </w:tc>
      </w:tr>
      <w:tr w:rsidR="00862245" w14:paraId="789D18B4" w14:textId="77777777">
        <w:trPr>
          <w:trHeight w:val="335"/>
        </w:trPr>
        <w:tc>
          <w:tcPr>
            <w:tcW w:w="9033" w:type="dxa"/>
            <w:gridSpan w:val="2"/>
            <w:tcBorders>
              <w:left w:val="nil"/>
              <w:right w:val="nil"/>
            </w:tcBorders>
          </w:tcPr>
          <w:p w14:paraId="724FC09C" w14:textId="77777777" w:rsidR="00862245" w:rsidRPr="00F406FC" w:rsidRDefault="0086224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62245" w14:paraId="009F6D88" w14:textId="77777777">
        <w:trPr>
          <w:trHeight w:val="561"/>
        </w:trPr>
        <w:tc>
          <w:tcPr>
            <w:tcW w:w="2555" w:type="dxa"/>
          </w:tcPr>
          <w:p w14:paraId="3DC9B14B" w14:textId="77777777" w:rsidR="00862245" w:rsidRPr="00F406FC" w:rsidRDefault="005E0E6C">
            <w:pPr>
              <w:pStyle w:val="TableParagraph"/>
              <w:spacing w:before="19"/>
              <w:ind w:left="28"/>
              <w:rPr>
                <w:b/>
                <w:sz w:val="24"/>
                <w:szCs w:val="24"/>
              </w:rPr>
            </w:pPr>
            <w:r w:rsidRPr="00F406FC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6478" w:type="dxa"/>
          </w:tcPr>
          <w:p w14:paraId="7DA3667B" w14:textId="027ABB4B" w:rsidR="00862245" w:rsidRPr="00F406FC" w:rsidRDefault="00F406F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F406FC">
              <w:rPr>
                <w:rFonts w:ascii="Times New Roman"/>
                <w:sz w:val="24"/>
                <w:szCs w:val="24"/>
              </w:rPr>
              <w:t>currently working on a "business analytics program"</w:t>
            </w:r>
          </w:p>
        </w:tc>
      </w:tr>
    </w:tbl>
    <w:p w14:paraId="7F399CCB" w14:textId="77777777" w:rsidR="005E0E6C" w:rsidRDefault="005E0E6C"/>
    <w:sectPr w:rsidR="005E0E6C">
      <w:type w:val="continuous"/>
      <w:pgSz w:w="11910" w:h="16840"/>
      <w:pgMar w:top="1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45"/>
    <w:rsid w:val="00094617"/>
    <w:rsid w:val="00213318"/>
    <w:rsid w:val="00392CF1"/>
    <w:rsid w:val="003F4A63"/>
    <w:rsid w:val="005E0E6C"/>
    <w:rsid w:val="006E187C"/>
    <w:rsid w:val="00836E86"/>
    <w:rsid w:val="00862245"/>
    <w:rsid w:val="00AC1905"/>
    <w:rsid w:val="00C46A79"/>
    <w:rsid w:val="00CB7F5A"/>
    <w:rsid w:val="00D5593B"/>
    <w:rsid w:val="00F406FC"/>
    <w:rsid w:val="00F703A4"/>
    <w:rsid w:val="00F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153C"/>
  <w15:docId w15:val="{A7AE1CAB-39B6-4A18-8ECD-F8F838A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Thorsten Schomann</dc:creator>
  <cp:lastModifiedBy>acer</cp:lastModifiedBy>
  <cp:revision>3</cp:revision>
  <dcterms:created xsi:type="dcterms:W3CDTF">2024-11-25T11:51:00Z</dcterms:created>
  <dcterms:modified xsi:type="dcterms:W3CDTF">2024-11-28T22:36:00Z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