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E3B89" w14:textId="77777777" w:rsidR="00FC73DD" w:rsidRDefault="00FC73DD" w:rsidP="00FC73DD">
      <w:pPr>
        <w:pStyle w:val="a3"/>
        <w:ind w:left="8059"/>
        <w:rPr>
          <w:rFonts w:ascii="Times New Roman"/>
          <w:b w:val="0"/>
          <w:sz w:val="20"/>
        </w:rPr>
      </w:pPr>
      <w:bookmarkStart w:id="0" w:name="_GoBack"/>
      <w:bookmarkEnd w:id="0"/>
      <w:r>
        <w:rPr>
          <w:rFonts w:ascii="Times New Roman"/>
          <w:b w:val="0"/>
          <w:noProof/>
          <w:sz w:val="20"/>
        </w:rPr>
        <w:drawing>
          <wp:inline distT="0" distB="0" distL="0" distR="0" wp14:anchorId="4A14C947" wp14:editId="1A7A8C27">
            <wp:extent cx="732098" cy="10744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32098" cy="1074420"/>
                    </a:xfrm>
                    <a:prstGeom prst="rect">
                      <a:avLst/>
                    </a:prstGeom>
                  </pic:spPr>
                </pic:pic>
              </a:graphicData>
            </a:graphic>
          </wp:inline>
        </w:drawing>
      </w:r>
    </w:p>
    <w:p w14:paraId="29FEF301" w14:textId="77777777" w:rsidR="00FC73DD" w:rsidRDefault="00FC73DD" w:rsidP="00FC73DD">
      <w:pPr>
        <w:pStyle w:val="a3"/>
        <w:spacing w:before="108"/>
        <w:ind w:left="3698" w:right="3677"/>
        <w:jc w:val="center"/>
      </w:pPr>
      <w:r>
        <w:rPr>
          <w:color w:val="0E9FDF"/>
        </w:rPr>
        <w:t>Curriculum</w:t>
      </w:r>
      <w:r>
        <w:rPr>
          <w:color w:val="0E9FDF"/>
          <w:spacing w:val="-6"/>
        </w:rPr>
        <w:t xml:space="preserve"> </w:t>
      </w:r>
      <w:r>
        <w:rPr>
          <w:color w:val="0E9FDF"/>
        </w:rPr>
        <w:t>Vitae</w:t>
      </w:r>
    </w:p>
    <w:p w14:paraId="34BD2722" w14:textId="77777777" w:rsidR="00FC73DD" w:rsidRDefault="00FC73DD" w:rsidP="00FC73DD">
      <w:pPr>
        <w:pStyle w:val="a3"/>
        <w:rPr>
          <w:sz w:val="20"/>
        </w:rPr>
      </w:pPr>
    </w:p>
    <w:p w14:paraId="57931EEA" w14:textId="77777777" w:rsidR="00FC73DD" w:rsidRDefault="00FC73DD" w:rsidP="00FC73DD">
      <w:pPr>
        <w:pStyle w:val="a3"/>
        <w:rPr>
          <w:sz w:val="2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6478"/>
      </w:tblGrid>
      <w:tr w:rsidR="00FC73DD" w14:paraId="22194A39" w14:textId="77777777" w:rsidTr="00122BAF">
        <w:trPr>
          <w:trHeight w:val="330"/>
        </w:trPr>
        <w:tc>
          <w:tcPr>
            <w:tcW w:w="2555" w:type="dxa"/>
          </w:tcPr>
          <w:p w14:paraId="4215CF80" w14:textId="77777777" w:rsidR="00FC73DD" w:rsidRDefault="00FC73DD" w:rsidP="00122BAF">
            <w:pPr>
              <w:pStyle w:val="TableParagraph"/>
              <w:spacing w:before="23"/>
              <w:ind w:left="28"/>
              <w:rPr>
                <w:b/>
                <w:sz w:val="20"/>
              </w:rPr>
            </w:pPr>
            <w:r>
              <w:rPr>
                <w:b/>
                <w:sz w:val="20"/>
              </w:rPr>
              <w:t>Surname:</w:t>
            </w:r>
          </w:p>
        </w:tc>
        <w:tc>
          <w:tcPr>
            <w:tcW w:w="6478" w:type="dxa"/>
          </w:tcPr>
          <w:p w14:paraId="59C628D5" w14:textId="77D787B2" w:rsidR="00FC73DD" w:rsidRDefault="00FC73DD" w:rsidP="00122BAF">
            <w:pPr>
              <w:pStyle w:val="TableParagraph"/>
              <w:rPr>
                <w:rFonts w:ascii="Times New Roman"/>
                <w:sz w:val="20"/>
              </w:rPr>
            </w:pPr>
            <w:r>
              <w:rPr>
                <w:rFonts w:ascii="Times New Roman"/>
                <w:sz w:val="20"/>
              </w:rPr>
              <w:t>Huseynova</w:t>
            </w:r>
          </w:p>
        </w:tc>
      </w:tr>
      <w:tr w:rsidR="00FC73DD" w14:paraId="063AF596" w14:textId="77777777" w:rsidTr="00122BAF">
        <w:trPr>
          <w:trHeight w:val="330"/>
        </w:trPr>
        <w:tc>
          <w:tcPr>
            <w:tcW w:w="2555" w:type="dxa"/>
          </w:tcPr>
          <w:p w14:paraId="3F413430" w14:textId="77777777" w:rsidR="00FC73DD" w:rsidRDefault="00FC73DD" w:rsidP="00122BAF">
            <w:pPr>
              <w:pStyle w:val="TableParagraph"/>
              <w:spacing w:before="23"/>
              <w:ind w:left="28"/>
              <w:rPr>
                <w:b/>
                <w:sz w:val="20"/>
              </w:rPr>
            </w:pPr>
            <w:r>
              <w:rPr>
                <w:b/>
                <w:sz w:val="20"/>
              </w:rPr>
              <w:t>First Name:</w:t>
            </w:r>
          </w:p>
        </w:tc>
        <w:tc>
          <w:tcPr>
            <w:tcW w:w="6478" w:type="dxa"/>
          </w:tcPr>
          <w:p w14:paraId="437BFA37" w14:textId="47C291E2" w:rsidR="00FC73DD" w:rsidRDefault="00FC73DD" w:rsidP="00122BAF">
            <w:pPr>
              <w:pStyle w:val="TableParagraph"/>
              <w:rPr>
                <w:rFonts w:ascii="Times New Roman"/>
                <w:sz w:val="20"/>
              </w:rPr>
            </w:pPr>
            <w:r>
              <w:rPr>
                <w:rFonts w:ascii="Times New Roman"/>
                <w:sz w:val="20"/>
              </w:rPr>
              <w:t>Lamiya</w:t>
            </w:r>
          </w:p>
        </w:tc>
      </w:tr>
      <w:tr w:rsidR="00FC73DD" w14:paraId="11E30C8A" w14:textId="77777777" w:rsidTr="00122BAF">
        <w:trPr>
          <w:trHeight w:val="330"/>
        </w:trPr>
        <w:tc>
          <w:tcPr>
            <w:tcW w:w="2555" w:type="dxa"/>
          </w:tcPr>
          <w:p w14:paraId="1EEC3AA9" w14:textId="77777777" w:rsidR="00FC73DD" w:rsidRDefault="00FC73DD" w:rsidP="00122BAF">
            <w:pPr>
              <w:pStyle w:val="TableParagraph"/>
              <w:spacing w:before="23"/>
              <w:ind w:left="28"/>
              <w:rPr>
                <w:b/>
                <w:sz w:val="20"/>
              </w:rPr>
            </w:pPr>
            <w:r>
              <w:rPr>
                <w:b/>
                <w:sz w:val="20"/>
              </w:rPr>
              <w:t>Date</w:t>
            </w:r>
            <w:r>
              <w:rPr>
                <w:b/>
                <w:spacing w:val="-1"/>
                <w:sz w:val="20"/>
              </w:rPr>
              <w:t xml:space="preserve"> </w:t>
            </w:r>
            <w:r>
              <w:rPr>
                <w:b/>
                <w:sz w:val="20"/>
              </w:rPr>
              <w:t>of</w:t>
            </w:r>
            <w:r>
              <w:rPr>
                <w:b/>
                <w:spacing w:val="1"/>
                <w:sz w:val="20"/>
              </w:rPr>
              <w:t xml:space="preserve"> </w:t>
            </w:r>
            <w:r>
              <w:rPr>
                <w:b/>
                <w:sz w:val="20"/>
              </w:rPr>
              <w:t>Birth:</w:t>
            </w:r>
          </w:p>
        </w:tc>
        <w:tc>
          <w:tcPr>
            <w:tcW w:w="6478" w:type="dxa"/>
          </w:tcPr>
          <w:p w14:paraId="67931D97" w14:textId="07582AE5" w:rsidR="00FC73DD" w:rsidRDefault="00FC73DD" w:rsidP="00122BAF">
            <w:pPr>
              <w:pStyle w:val="TableParagraph"/>
              <w:rPr>
                <w:rFonts w:ascii="Times New Roman"/>
                <w:sz w:val="20"/>
              </w:rPr>
            </w:pPr>
            <w:r>
              <w:rPr>
                <w:rFonts w:ascii="Times New Roman"/>
                <w:sz w:val="20"/>
              </w:rPr>
              <w:t>11</w:t>
            </w:r>
            <w:r>
              <w:rPr>
                <w:rFonts w:ascii="Times New Roman"/>
                <w:sz w:val="20"/>
              </w:rPr>
              <w:t>.0</w:t>
            </w:r>
            <w:r>
              <w:rPr>
                <w:rFonts w:ascii="Times New Roman"/>
                <w:sz w:val="20"/>
              </w:rPr>
              <w:t>5</w:t>
            </w:r>
            <w:r>
              <w:rPr>
                <w:rFonts w:ascii="Times New Roman"/>
                <w:sz w:val="20"/>
              </w:rPr>
              <w:t>.197</w:t>
            </w:r>
            <w:r>
              <w:rPr>
                <w:rFonts w:ascii="Times New Roman"/>
                <w:sz w:val="20"/>
              </w:rPr>
              <w:t>3</w:t>
            </w:r>
          </w:p>
        </w:tc>
      </w:tr>
      <w:tr w:rsidR="00FC73DD" w14:paraId="73625600" w14:textId="77777777" w:rsidTr="00122BAF">
        <w:trPr>
          <w:trHeight w:val="336"/>
        </w:trPr>
        <w:tc>
          <w:tcPr>
            <w:tcW w:w="2555" w:type="dxa"/>
          </w:tcPr>
          <w:p w14:paraId="4E64C613" w14:textId="77777777" w:rsidR="00FC73DD" w:rsidRDefault="00FC73DD" w:rsidP="00122BAF">
            <w:pPr>
              <w:pStyle w:val="TableParagraph"/>
              <w:spacing w:before="23"/>
              <w:ind w:left="28"/>
              <w:rPr>
                <w:b/>
                <w:sz w:val="20"/>
              </w:rPr>
            </w:pPr>
            <w:r>
              <w:rPr>
                <w:b/>
                <w:sz w:val="20"/>
              </w:rPr>
              <w:t>Academic</w:t>
            </w:r>
            <w:r>
              <w:rPr>
                <w:b/>
                <w:spacing w:val="-2"/>
                <w:sz w:val="20"/>
              </w:rPr>
              <w:t xml:space="preserve"> </w:t>
            </w:r>
            <w:r>
              <w:rPr>
                <w:b/>
                <w:sz w:val="20"/>
              </w:rPr>
              <w:t>Qualification:</w:t>
            </w:r>
          </w:p>
        </w:tc>
        <w:tc>
          <w:tcPr>
            <w:tcW w:w="6478" w:type="dxa"/>
          </w:tcPr>
          <w:p w14:paraId="0B0FACBC" w14:textId="77777777" w:rsidR="00FC73DD" w:rsidRDefault="00FC73DD" w:rsidP="00122BAF">
            <w:pPr>
              <w:pStyle w:val="TableParagraph"/>
              <w:rPr>
                <w:rFonts w:ascii="Times New Roman"/>
                <w:sz w:val="20"/>
              </w:rPr>
            </w:pPr>
            <w:r>
              <w:rPr>
                <w:rFonts w:ascii="Times New Roman"/>
                <w:sz w:val="20"/>
              </w:rPr>
              <w:t>PhD</w:t>
            </w:r>
          </w:p>
        </w:tc>
      </w:tr>
      <w:tr w:rsidR="00FC73DD" w14:paraId="5D0C76B9" w14:textId="77777777" w:rsidTr="00122BAF">
        <w:trPr>
          <w:trHeight w:val="513"/>
        </w:trPr>
        <w:tc>
          <w:tcPr>
            <w:tcW w:w="2555" w:type="dxa"/>
          </w:tcPr>
          <w:p w14:paraId="1E8A3690" w14:textId="77777777" w:rsidR="00FC73DD" w:rsidRDefault="00FC73DD" w:rsidP="00122BAF">
            <w:pPr>
              <w:pStyle w:val="TableParagraph"/>
              <w:spacing w:before="18"/>
              <w:ind w:left="28" w:right="303"/>
              <w:rPr>
                <w:b/>
                <w:sz w:val="20"/>
              </w:rPr>
            </w:pPr>
            <w:r>
              <w:rPr>
                <w:b/>
                <w:sz w:val="20"/>
              </w:rPr>
              <w:t>Venia Legendi</w:t>
            </w:r>
            <w:r>
              <w:rPr>
                <w:b/>
                <w:spacing w:val="1"/>
                <w:sz w:val="20"/>
              </w:rPr>
              <w:t xml:space="preserve"> </w:t>
            </w:r>
            <w:r>
              <w:rPr>
                <w:b/>
                <w:sz w:val="20"/>
              </w:rPr>
              <w:t>(qualification</w:t>
            </w:r>
            <w:r>
              <w:rPr>
                <w:b/>
                <w:spacing w:val="-3"/>
                <w:sz w:val="20"/>
              </w:rPr>
              <w:t xml:space="preserve"> </w:t>
            </w:r>
            <w:r>
              <w:rPr>
                <w:b/>
                <w:sz w:val="20"/>
              </w:rPr>
              <w:t>to</w:t>
            </w:r>
            <w:r>
              <w:rPr>
                <w:b/>
                <w:spacing w:val="-3"/>
                <w:sz w:val="20"/>
              </w:rPr>
              <w:t xml:space="preserve"> </w:t>
            </w:r>
            <w:r>
              <w:rPr>
                <w:b/>
                <w:sz w:val="20"/>
              </w:rPr>
              <w:t>teach):</w:t>
            </w:r>
          </w:p>
        </w:tc>
        <w:tc>
          <w:tcPr>
            <w:tcW w:w="6478" w:type="dxa"/>
          </w:tcPr>
          <w:p w14:paraId="375BEFD4" w14:textId="3D8302E4" w:rsidR="00FC73DD" w:rsidRPr="0013685F" w:rsidRDefault="0013685F" w:rsidP="00122BAF">
            <w:pPr>
              <w:pStyle w:val="TableParagraph"/>
              <w:rPr>
                <w:rFonts w:ascii="Times New Roman"/>
                <w:sz w:val="20"/>
                <w:lang w:val="ru-RU"/>
              </w:rPr>
            </w:pPr>
            <w:r>
              <w:rPr>
                <w:rFonts w:ascii="Times New Roman"/>
                <w:sz w:val="20"/>
              </w:rPr>
              <w:t>M</w:t>
            </w:r>
            <w:r w:rsidRPr="0013685F">
              <w:rPr>
                <w:rFonts w:ascii="Times New Roman"/>
                <w:sz w:val="20"/>
              </w:rPr>
              <w:t>anagement</w:t>
            </w:r>
          </w:p>
        </w:tc>
      </w:tr>
      <w:tr w:rsidR="00FC73DD" w14:paraId="523FEA0E" w14:textId="77777777" w:rsidTr="00122BAF">
        <w:trPr>
          <w:trHeight w:val="330"/>
        </w:trPr>
        <w:tc>
          <w:tcPr>
            <w:tcW w:w="2555" w:type="dxa"/>
          </w:tcPr>
          <w:p w14:paraId="423387D3" w14:textId="77777777" w:rsidR="00FC73DD" w:rsidRDefault="00FC73DD" w:rsidP="00122BAF">
            <w:pPr>
              <w:pStyle w:val="TableParagraph"/>
              <w:spacing w:before="23"/>
              <w:ind w:left="28"/>
              <w:rPr>
                <w:b/>
                <w:sz w:val="20"/>
              </w:rPr>
            </w:pPr>
            <w:r>
              <w:rPr>
                <w:b/>
                <w:sz w:val="20"/>
              </w:rPr>
              <w:t>Further</w:t>
            </w:r>
            <w:r>
              <w:rPr>
                <w:b/>
                <w:spacing w:val="-1"/>
                <w:sz w:val="20"/>
              </w:rPr>
              <w:t xml:space="preserve"> </w:t>
            </w:r>
            <w:r>
              <w:rPr>
                <w:b/>
                <w:sz w:val="20"/>
              </w:rPr>
              <w:t>Qualifications:</w:t>
            </w:r>
          </w:p>
        </w:tc>
        <w:tc>
          <w:tcPr>
            <w:tcW w:w="6478" w:type="dxa"/>
          </w:tcPr>
          <w:p w14:paraId="4DEE83B7" w14:textId="4F80BEFA" w:rsidR="00FC73DD" w:rsidRPr="0093620D" w:rsidRDefault="00FC73DD" w:rsidP="00122BAF">
            <w:pPr>
              <w:pStyle w:val="TableParagraph"/>
              <w:rPr>
                <w:rFonts w:ascii="Times New Roman"/>
                <w:sz w:val="20"/>
                <w:lang w:val="az-Latn-AZ"/>
              </w:rPr>
            </w:pPr>
            <w:r>
              <w:rPr>
                <w:rFonts w:ascii="Times New Roman"/>
                <w:sz w:val="20"/>
              </w:rPr>
              <w:t xml:space="preserve">Certifications in </w:t>
            </w:r>
            <w:r w:rsidR="0013685F" w:rsidRPr="0013685F">
              <w:rPr>
                <w:rFonts w:ascii="Times New Roman"/>
                <w:sz w:val="20"/>
              </w:rPr>
              <w:t>International trade and logistics</w:t>
            </w:r>
            <w:r w:rsidR="0013685F" w:rsidRPr="0013685F">
              <w:rPr>
                <w:rFonts w:ascii="Times New Roman"/>
                <w:sz w:val="20"/>
              </w:rPr>
              <w:t xml:space="preserve"> </w:t>
            </w:r>
            <w:r>
              <w:rPr>
                <w:rFonts w:ascii="Times New Roman"/>
                <w:sz w:val="20"/>
              </w:rPr>
              <w:t>(e.g. Foreign trade</w:t>
            </w:r>
            <w:r>
              <w:rPr>
                <w:rFonts w:ascii="Times New Roman"/>
                <w:sz w:val="20"/>
                <w:lang w:val="az-Latn-AZ"/>
              </w:rPr>
              <w:t>, Google ads,)</w:t>
            </w:r>
          </w:p>
        </w:tc>
      </w:tr>
      <w:tr w:rsidR="00FC73DD" w14:paraId="054F2DAC" w14:textId="77777777" w:rsidTr="00122BAF">
        <w:trPr>
          <w:trHeight w:val="335"/>
        </w:trPr>
        <w:tc>
          <w:tcPr>
            <w:tcW w:w="9033" w:type="dxa"/>
            <w:gridSpan w:val="2"/>
            <w:tcBorders>
              <w:left w:val="nil"/>
              <w:right w:val="nil"/>
            </w:tcBorders>
          </w:tcPr>
          <w:p w14:paraId="79030E79" w14:textId="77777777" w:rsidR="00FC73DD" w:rsidRDefault="00FC73DD" w:rsidP="00122BAF">
            <w:pPr>
              <w:pStyle w:val="TableParagraph"/>
              <w:rPr>
                <w:rFonts w:ascii="Times New Roman"/>
                <w:sz w:val="20"/>
              </w:rPr>
            </w:pPr>
          </w:p>
        </w:tc>
      </w:tr>
      <w:tr w:rsidR="00FC73DD" w14:paraId="2AEEE9E8" w14:textId="77777777" w:rsidTr="00122BAF">
        <w:trPr>
          <w:trHeight w:val="744"/>
        </w:trPr>
        <w:tc>
          <w:tcPr>
            <w:tcW w:w="2555" w:type="dxa"/>
          </w:tcPr>
          <w:p w14:paraId="4997E0BF" w14:textId="77777777" w:rsidR="00FC73DD" w:rsidRDefault="00FC73DD" w:rsidP="00122BAF">
            <w:pPr>
              <w:pStyle w:val="TableParagraph"/>
              <w:spacing w:before="25" w:line="237" w:lineRule="auto"/>
              <w:ind w:left="28" w:right="219"/>
              <w:rPr>
                <w:b/>
                <w:sz w:val="20"/>
              </w:rPr>
            </w:pPr>
            <w:r>
              <w:rPr>
                <w:b/>
                <w:sz w:val="20"/>
              </w:rPr>
              <w:t>At the Higher Education</w:t>
            </w:r>
            <w:r>
              <w:rPr>
                <w:b/>
                <w:spacing w:val="-54"/>
                <w:sz w:val="20"/>
              </w:rPr>
              <w:t xml:space="preserve"> </w:t>
            </w:r>
            <w:r>
              <w:rPr>
                <w:b/>
                <w:sz w:val="20"/>
              </w:rPr>
              <w:t>Institution</w:t>
            </w:r>
            <w:r>
              <w:rPr>
                <w:b/>
                <w:spacing w:val="4"/>
                <w:sz w:val="20"/>
              </w:rPr>
              <w:t xml:space="preserve"> </w:t>
            </w:r>
            <w:r>
              <w:rPr>
                <w:b/>
                <w:sz w:val="20"/>
              </w:rPr>
              <w:t>(to</w:t>
            </w:r>
            <w:r>
              <w:rPr>
                <w:b/>
                <w:spacing w:val="-2"/>
                <w:sz w:val="20"/>
              </w:rPr>
              <w:t xml:space="preserve"> </w:t>
            </w:r>
            <w:r>
              <w:rPr>
                <w:b/>
                <w:sz w:val="20"/>
              </w:rPr>
              <w:t>be</w:t>
            </w:r>
            <w:r>
              <w:rPr>
                <w:b/>
                <w:spacing w:val="1"/>
                <w:sz w:val="20"/>
              </w:rPr>
              <w:t xml:space="preserve"> </w:t>
            </w:r>
            <w:r>
              <w:rPr>
                <w:b/>
                <w:sz w:val="20"/>
              </w:rPr>
              <w:t>accredited)</w:t>
            </w:r>
            <w:r>
              <w:rPr>
                <w:b/>
                <w:spacing w:val="1"/>
                <w:sz w:val="20"/>
              </w:rPr>
              <w:t xml:space="preserve"> </w:t>
            </w:r>
            <w:r>
              <w:rPr>
                <w:b/>
                <w:sz w:val="20"/>
              </w:rPr>
              <w:t>since:</w:t>
            </w:r>
          </w:p>
        </w:tc>
        <w:tc>
          <w:tcPr>
            <w:tcW w:w="6478" w:type="dxa"/>
          </w:tcPr>
          <w:p w14:paraId="6295E13E" w14:textId="40591845" w:rsidR="00FC73DD" w:rsidRDefault="00FC73DD" w:rsidP="00122BAF">
            <w:pPr>
              <w:pStyle w:val="TableParagraph"/>
              <w:rPr>
                <w:rFonts w:ascii="Times New Roman"/>
                <w:sz w:val="20"/>
              </w:rPr>
            </w:pPr>
            <w:r>
              <w:rPr>
                <w:rFonts w:ascii="Times New Roman"/>
                <w:sz w:val="20"/>
              </w:rPr>
              <w:t xml:space="preserve">Since </w:t>
            </w:r>
            <w:r w:rsidR="0013685F">
              <w:rPr>
                <w:rFonts w:ascii="Times New Roman"/>
                <w:sz w:val="20"/>
                <w:lang w:val="ru-RU"/>
              </w:rPr>
              <w:t>2001</w:t>
            </w:r>
            <w:r>
              <w:rPr>
                <w:rFonts w:ascii="Times New Roman"/>
                <w:sz w:val="20"/>
              </w:rPr>
              <w:t>, at UNEC</w:t>
            </w:r>
          </w:p>
        </w:tc>
      </w:tr>
      <w:tr w:rsidR="00FC73DD" w14:paraId="608B0188" w14:textId="77777777" w:rsidTr="00122BAF">
        <w:trPr>
          <w:trHeight w:val="518"/>
        </w:trPr>
        <w:tc>
          <w:tcPr>
            <w:tcW w:w="2555" w:type="dxa"/>
          </w:tcPr>
          <w:p w14:paraId="2A902FB7" w14:textId="77777777" w:rsidR="00FC73DD" w:rsidRDefault="00FC73DD" w:rsidP="00122BAF">
            <w:pPr>
              <w:pStyle w:val="TableParagraph"/>
              <w:spacing w:before="23"/>
              <w:ind w:left="28" w:right="363"/>
              <w:rPr>
                <w:b/>
                <w:sz w:val="20"/>
              </w:rPr>
            </w:pPr>
            <w:r>
              <w:rPr>
                <w:b/>
                <w:sz w:val="20"/>
              </w:rPr>
              <w:t>Level</w:t>
            </w:r>
            <w:r>
              <w:rPr>
                <w:b/>
                <w:spacing w:val="2"/>
                <w:sz w:val="20"/>
              </w:rPr>
              <w:t xml:space="preserve"> </w:t>
            </w:r>
            <w:r>
              <w:rPr>
                <w:b/>
                <w:sz w:val="20"/>
              </w:rPr>
              <w:t>of</w:t>
            </w:r>
            <w:r>
              <w:rPr>
                <w:b/>
                <w:spacing w:val="-1"/>
                <w:sz w:val="20"/>
              </w:rPr>
              <w:t xml:space="preserve"> </w:t>
            </w:r>
            <w:r>
              <w:rPr>
                <w:b/>
                <w:sz w:val="20"/>
              </w:rPr>
              <w:t>Employment</w:t>
            </w:r>
            <w:r>
              <w:rPr>
                <w:b/>
                <w:spacing w:val="1"/>
                <w:sz w:val="20"/>
              </w:rPr>
              <w:t xml:space="preserve"> </w:t>
            </w:r>
            <w:r>
              <w:rPr>
                <w:b/>
                <w:sz w:val="20"/>
              </w:rPr>
              <w:t>(part-time</w:t>
            </w:r>
            <w:r>
              <w:rPr>
                <w:b/>
                <w:spacing w:val="-4"/>
                <w:sz w:val="20"/>
              </w:rPr>
              <w:t xml:space="preserve"> </w:t>
            </w:r>
            <w:r>
              <w:rPr>
                <w:b/>
                <w:sz w:val="20"/>
              </w:rPr>
              <w:t>or</w:t>
            </w:r>
            <w:r>
              <w:rPr>
                <w:b/>
                <w:spacing w:val="2"/>
                <w:sz w:val="20"/>
              </w:rPr>
              <w:t xml:space="preserve"> </w:t>
            </w:r>
            <w:r>
              <w:rPr>
                <w:b/>
                <w:sz w:val="20"/>
              </w:rPr>
              <w:t>full-time):</w:t>
            </w:r>
          </w:p>
        </w:tc>
        <w:tc>
          <w:tcPr>
            <w:tcW w:w="6478" w:type="dxa"/>
          </w:tcPr>
          <w:p w14:paraId="78834F6D" w14:textId="77777777" w:rsidR="00FC73DD" w:rsidRDefault="00FC73DD" w:rsidP="00122BAF">
            <w:pPr>
              <w:pStyle w:val="TableParagraph"/>
              <w:rPr>
                <w:rFonts w:ascii="Times New Roman"/>
                <w:sz w:val="20"/>
              </w:rPr>
            </w:pPr>
            <w:r>
              <w:rPr>
                <w:rFonts w:ascii="Times New Roman"/>
                <w:sz w:val="20"/>
              </w:rPr>
              <w:t>Full-time</w:t>
            </w:r>
          </w:p>
        </w:tc>
      </w:tr>
      <w:tr w:rsidR="00FC73DD" w14:paraId="515DFFB7" w14:textId="77777777" w:rsidTr="00122BAF">
        <w:trPr>
          <w:trHeight w:val="330"/>
        </w:trPr>
        <w:tc>
          <w:tcPr>
            <w:tcW w:w="2555" w:type="dxa"/>
            <w:tcBorders>
              <w:bottom w:val="nil"/>
            </w:tcBorders>
          </w:tcPr>
          <w:p w14:paraId="4FC69ED7" w14:textId="77777777" w:rsidR="00FC73DD" w:rsidRDefault="00FC73DD" w:rsidP="00122BAF">
            <w:pPr>
              <w:pStyle w:val="TableParagraph"/>
              <w:spacing w:before="23"/>
              <w:ind w:left="28"/>
              <w:rPr>
                <w:b/>
                <w:sz w:val="20"/>
              </w:rPr>
            </w:pPr>
            <w:r>
              <w:rPr>
                <w:b/>
                <w:sz w:val="20"/>
              </w:rPr>
              <w:t>Teaching</w:t>
            </w:r>
            <w:r>
              <w:rPr>
                <w:b/>
                <w:spacing w:val="-3"/>
                <w:sz w:val="20"/>
              </w:rPr>
              <w:t xml:space="preserve"> </w:t>
            </w:r>
            <w:r>
              <w:rPr>
                <w:b/>
                <w:sz w:val="20"/>
              </w:rPr>
              <w:t>Focus:</w:t>
            </w:r>
          </w:p>
        </w:tc>
        <w:tc>
          <w:tcPr>
            <w:tcW w:w="6478" w:type="dxa"/>
          </w:tcPr>
          <w:p w14:paraId="11C86F2E" w14:textId="5FB47CE8" w:rsidR="00FC73DD" w:rsidRPr="0013685F" w:rsidRDefault="006B12D4" w:rsidP="00122BAF">
            <w:pPr>
              <w:pStyle w:val="TableParagraph"/>
              <w:rPr>
                <w:rFonts w:ascii="Times New Roman"/>
                <w:sz w:val="20"/>
                <w:lang w:val="ru-RU"/>
              </w:rPr>
            </w:pPr>
            <w:r>
              <w:rPr>
                <w:rFonts w:ascii="Times New Roman"/>
                <w:sz w:val="20"/>
              </w:rPr>
              <w:t>M</w:t>
            </w:r>
            <w:r w:rsidR="0013685F" w:rsidRPr="0013685F">
              <w:rPr>
                <w:rFonts w:ascii="Times New Roman"/>
                <w:sz w:val="20"/>
              </w:rPr>
              <w:t>anagement</w:t>
            </w:r>
          </w:p>
        </w:tc>
      </w:tr>
      <w:tr w:rsidR="00FC73DD" w14:paraId="6CFE2B18" w14:textId="77777777" w:rsidTr="00122BAF">
        <w:trPr>
          <w:trHeight w:val="330"/>
        </w:trPr>
        <w:tc>
          <w:tcPr>
            <w:tcW w:w="2555" w:type="dxa"/>
            <w:tcBorders>
              <w:top w:val="nil"/>
            </w:tcBorders>
          </w:tcPr>
          <w:p w14:paraId="1E27FEAD" w14:textId="77777777" w:rsidR="00FC73DD" w:rsidRDefault="00FC73DD" w:rsidP="00122BAF">
            <w:pPr>
              <w:pStyle w:val="TableParagraph"/>
              <w:spacing w:before="23"/>
              <w:ind w:left="28"/>
              <w:rPr>
                <w:b/>
                <w:sz w:val="20"/>
              </w:rPr>
            </w:pPr>
            <w:r>
              <w:rPr>
                <w:b/>
                <w:sz w:val="20"/>
              </w:rPr>
              <w:t>Interdisciplinary</w:t>
            </w:r>
            <w:r>
              <w:rPr>
                <w:b/>
                <w:spacing w:val="-7"/>
                <w:sz w:val="20"/>
              </w:rPr>
              <w:t xml:space="preserve"> </w:t>
            </w:r>
            <w:r>
              <w:rPr>
                <w:b/>
                <w:sz w:val="20"/>
              </w:rPr>
              <w:t>Aspects:</w:t>
            </w:r>
          </w:p>
        </w:tc>
        <w:tc>
          <w:tcPr>
            <w:tcW w:w="6478" w:type="dxa"/>
          </w:tcPr>
          <w:p w14:paraId="7F61FB99" w14:textId="5BFF8DD7" w:rsidR="00FC73DD" w:rsidRPr="0013685F" w:rsidRDefault="0013685F" w:rsidP="00122BAF">
            <w:pPr>
              <w:pStyle w:val="TableParagraph"/>
              <w:rPr>
                <w:rFonts w:ascii="Times New Roman"/>
                <w:sz w:val="20"/>
                <w:lang w:val="ru-RU"/>
              </w:rPr>
            </w:pPr>
            <w:r w:rsidRPr="0013685F">
              <w:rPr>
                <w:rFonts w:ascii="Times New Roman"/>
                <w:sz w:val="20"/>
              </w:rPr>
              <w:t>Personnel management</w:t>
            </w:r>
          </w:p>
        </w:tc>
      </w:tr>
      <w:tr w:rsidR="00FC73DD" w14:paraId="75CB5DFA" w14:textId="77777777" w:rsidTr="00122BAF">
        <w:trPr>
          <w:trHeight w:val="336"/>
        </w:trPr>
        <w:tc>
          <w:tcPr>
            <w:tcW w:w="2555" w:type="dxa"/>
            <w:tcBorders>
              <w:bottom w:val="nil"/>
            </w:tcBorders>
          </w:tcPr>
          <w:p w14:paraId="6DC82423" w14:textId="77777777" w:rsidR="00FC73DD" w:rsidRDefault="00FC73DD" w:rsidP="00122BAF">
            <w:pPr>
              <w:pStyle w:val="TableParagraph"/>
              <w:spacing w:before="24"/>
              <w:ind w:left="28"/>
              <w:rPr>
                <w:b/>
                <w:sz w:val="20"/>
              </w:rPr>
            </w:pPr>
            <w:r>
              <w:rPr>
                <w:b/>
                <w:sz w:val="20"/>
              </w:rPr>
              <w:t>Activities</w:t>
            </w:r>
            <w:r>
              <w:rPr>
                <w:b/>
                <w:spacing w:val="-3"/>
                <w:sz w:val="20"/>
              </w:rPr>
              <w:t xml:space="preserve"> </w:t>
            </w:r>
            <w:r>
              <w:rPr>
                <w:b/>
                <w:sz w:val="20"/>
              </w:rPr>
              <w:t>in</w:t>
            </w:r>
            <w:r>
              <w:rPr>
                <w:b/>
                <w:spacing w:val="-4"/>
                <w:sz w:val="20"/>
              </w:rPr>
              <w:t xml:space="preserve"> </w:t>
            </w:r>
            <w:r>
              <w:rPr>
                <w:b/>
                <w:sz w:val="20"/>
              </w:rPr>
              <w:t>the</w:t>
            </w:r>
            <w:r>
              <w:rPr>
                <w:b/>
                <w:spacing w:val="-5"/>
                <w:sz w:val="20"/>
              </w:rPr>
              <w:t xml:space="preserve"> </w:t>
            </w:r>
            <w:r>
              <w:rPr>
                <w:b/>
                <w:sz w:val="20"/>
              </w:rPr>
              <w:t>Areas:</w:t>
            </w:r>
          </w:p>
        </w:tc>
        <w:tc>
          <w:tcPr>
            <w:tcW w:w="6478" w:type="dxa"/>
          </w:tcPr>
          <w:p w14:paraId="321F4CA0" w14:textId="77777777" w:rsidR="00FC73DD" w:rsidRDefault="00FC73DD" w:rsidP="00122BAF">
            <w:pPr>
              <w:pStyle w:val="TableParagraph"/>
              <w:rPr>
                <w:rFonts w:ascii="Times New Roman"/>
                <w:sz w:val="20"/>
              </w:rPr>
            </w:pPr>
          </w:p>
        </w:tc>
      </w:tr>
      <w:tr w:rsidR="00FC73DD" w14:paraId="57AEF280" w14:textId="77777777" w:rsidTr="00122BAF">
        <w:trPr>
          <w:trHeight w:val="330"/>
        </w:trPr>
        <w:tc>
          <w:tcPr>
            <w:tcW w:w="2555" w:type="dxa"/>
            <w:tcBorders>
              <w:top w:val="nil"/>
              <w:bottom w:val="nil"/>
            </w:tcBorders>
          </w:tcPr>
          <w:p w14:paraId="15E14772" w14:textId="77777777" w:rsidR="00FC73DD" w:rsidRDefault="00FC73DD" w:rsidP="00122BAF">
            <w:pPr>
              <w:pStyle w:val="TableParagraph"/>
              <w:tabs>
                <w:tab w:val="left" w:pos="388"/>
              </w:tabs>
              <w:spacing w:before="18"/>
              <w:ind w:left="28"/>
              <w:rPr>
                <w:b/>
                <w:sz w:val="20"/>
              </w:rPr>
            </w:pPr>
            <w:r>
              <w:rPr>
                <w:rFonts w:ascii="Arial MT"/>
                <w:sz w:val="16"/>
              </w:rPr>
              <w:t>-</w:t>
            </w:r>
            <w:r>
              <w:rPr>
                <w:rFonts w:ascii="Arial MT"/>
                <w:sz w:val="16"/>
              </w:rPr>
              <w:tab/>
            </w:r>
            <w:r>
              <w:rPr>
                <w:b/>
                <w:sz w:val="20"/>
              </w:rPr>
              <w:t>Further</w:t>
            </w:r>
            <w:r>
              <w:rPr>
                <w:b/>
                <w:spacing w:val="-1"/>
                <w:sz w:val="20"/>
              </w:rPr>
              <w:t xml:space="preserve"> </w:t>
            </w:r>
            <w:r>
              <w:rPr>
                <w:b/>
                <w:sz w:val="20"/>
              </w:rPr>
              <w:t>Education</w:t>
            </w:r>
          </w:p>
        </w:tc>
        <w:tc>
          <w:tcPr>
            <w:tcW w:w="6478" w:type="dxa"/>
          </w:tcPr>
          <w:p w14:paraId="7E7E8B32" w14:textId="28A98D27" w:rsidR="00FC73DD" w:rsidRDefault="00FC73DD" w:rsidP="00122BAF">
            <w:pPr>
              <w:pStyle w:val="TableParagraph"/>
              <w:rPr>
                <w:rFonts w:ascii="Times New Roman"/>
                <w:sz w:val="20"/>
              </w:rPr>
            </w:pPr>
            <w:r>
              <w:rPr>
                <w:rFonts w:ascii="Times New Roman"/>
                <w:sz w:val="20"/>
              </w:rPr>
              <w:t xml:space="preserve">Participation in International </w:t>
            </w:r>
            <w:r w:rsidR="006B12D4">
              <w:rPr>
                <w:rFonts w:ascii="Times New Roman"/>
                <w:sz w:val="20"/>
              </w:rPr>
              <w:t>Trade</w:t>
            </w:r>
            <w:r>
              <w:rPr>
                <w:rFonts w:ascii="Times New Roman"/>
                <w:sz w:val="20"/>
              </w:rPr>
              <w:t xml:space="preserve"> Conferences</w:t>
            </w:r>
          </w:p>
        </w:tc>
      </w:tr>
      <w:tr w:rsidR="00FC73DD" w14:paraId="7D5704F6" w14:textId="77777777" w:rsidTr="00122BAF">
        <w:trPr>
          <w:trHeight w:val="330"/>
        </w:trPr>
        <w:tc>
          <w:tcPr>
            <w:tcW w:w="2555" w:type="dxa"/>
            <w:tcBorders>
              <w:top w:val="nil"/>
              <w:bottom w:val="nil"/>
            </w:tcBorders>
          </w:tcPr>
          <w:p w14:paraId="6D9A03B8" w14:textId="77777777" w:rsidR="00FC73DD" w:rsidRDefault="00FC73DD" w:rsidP="00122BAF">
            <w:pPr>
              <w:pStyle w:val="TableParagraph"/>
              <w:tabs>
                <w:tab w:val="left" w:pos="388"/>
              </w:tabs>
              <w:spacing w:before="23"/>
              <w:ind w:left="28"/>
              <w:rPr>
                <w:b/>
                <w:sz w:val="20"/>
              </w:rPr>
            </w:pPr>
            <w:r>
              <w:rPr>
                <w:rFonts w:ascii="Arial MT"/>
                <w:sz w:val="16"/>
              </w:rPr>
              <w:t>-</w:t>
            </w:r>
            <w:r>
              <w:rPr>
                <w:rFonts w:ascii="Arial MT"/>
                <w:sz w:val="16"/>
              </w:rPr>
              <w:tab/>
            </w:r>
            <w:r>
              <w:rPr>
                <w:b/>
                <w:sz w:val="20"/>
              </w:rPr>
              <w:t>Research</w:t>
            </w:r>
          </w:p>
        </w:tc>
        <w:tc>
          <w:tcPr>
            <w:tcW w:w="6478" w:type="dxa"/>
          </w:tcPr>
          <w:p w14:paraId="488DA746" w14:textId="77777777" w:rsidR="00FC73DD" w:rsidRDefault="00FC73DD" w:rsidP="00122BAF">
            <w:pPr>
              <w:pStyle w:val="TableParagraph"/>
              <w:rPr>
                <w:rFonts w:ascii="Times New Roman"/>
                <w:sz w:val="20"/>
              </w:rPr>
            </w:pPr>
            <w:r>
              <w:rPr>
                <w:rFonts w:ascii="Times New Roman"/>
                <w:sz w:val="20"/>
              </w:rPr>
              <w:t>Budget-funded scientific research project</w:t>
            </w:r>
          </w:p>
        </w:tc>
      </w:tr>
      <w:tr w:rsidR="00FC73DD" w14:paraId="544635FD" w14:textId="77777777" w:rsidTr="00122BAF">
        <w:trPr>
          <w:trHeight w:val="330"/>
        </w:trPr>
        <w:tc>
          <w:tcPr>
            <w:tcW w:w="2555" w:type="dxa"/>
            <w:tcBorders>
              <w:top w:val="nil"/>
            </w:tcBorders>
          </w:tcPr>
          <w:p w14:paraId="0E665E16" w14:textId="77777777" w:rsidR="00FC73DD" w:rsidRDefault="00FC73DD" w:rsidP="00122BAF">
            <w:pPr>
              <w:pStyle w:val="TableParagraph"/>
              <w:tabs>
                <w:tab w:val="left" w:pos="388"/>
              </w:tabs>
              <w:spacing w:before="23"/>
              <w:ind w:left="28"/>
              <w:rPr>
                <w:b/>
                <w:sz w:val="20"/>
              </w:rPr>
            </w:pPr>
            <w:r>
              <w:rPr>
                <w:rFonts w:ascii="Arial MT"/>
                <w:sz w:val="16"/>
              </w:rPr>
              <w:t>-</w:t>
            </w:r>
            <w:r>
              <w:rPr>
                <w:rFonts w:ascii="Arial MT"/>
                <w:sz w:val="16"/>
              </w:rPr>
              <w:tab/>
            </w:r>
            <w:r>
              <w:rPr>
                <w:b/>
                <w:sz w:val="20"/>
              </w:rPr>
              <w:t>Consultancy</w:t>
            </w:r>
          </w:p>
        </w:tc>
        <w:tc>
          <w:tcPr>
            <w:tcW w:w="6478" w:type="dxa"/>
          </w:tcPr>
          <w:p w14:paraId="08342A44" w14:textId="4092560D" w:rsidR="00FC73DD" w:rsidRPr="006B12D4" w:rsidRDefault="006B12D4" w:rsidP="00122BAF">
            <w:pPr>
              <w:pStyle w:val="TableParagraph"/>
              <w:rPr>
                <w:rFonts w:ascii="Times New Roman"/>
                <w:sz w:val="20"/>
                <w:lang w:val="ru-RU"/>
              </w:rPr>
            </w:pPr>
            <w:r w:rsidRPr="006B12D4">
              <w:rPr>
                <w:rFonts w:ascii="Times New Roman"/>
                <w:sz w:val="20"/>
              </w:rPr>
              <w:t>Master's thesis</w:t>
            </w:r>
          </w:p>
        </w:tc>
      </w:tr>
      <w:tr w:rsidR="00FC73DD" w14:paraId="21300549" w14:textId="77777777" w:rsidTr="00122BAF">
        <w:trPr>
          <w:trHeight w:val="979"/>
        </w:trPr>
        <w:tc>
          <w:tcPr>
            <w:tcW w:w="2555" w:type="dxa"/>
          </w:tcPr>
          <w:p w14:paraId="24920919" w14:textId="77777777" w:rsidR="00FC73DD" w:rsidRDefault="00FC73DD" w:rsidP="00122BAF">
            <w:pPr>
              <w:pStyle w:val="TableParagraph"/>
              <w:spacing w:before="23"/>
              <w:ind w:left="28" w:right="552"/>
              <w:rPr>
                <w:b/>
                <w:sz w:val="20"/>
              </w:rPr>
            </w:pPr>
            <w:r>
              <w:rPr>
                <w:b/>
                <w:sz w:val="20"/>
              </w:rPr>
              <w:t>How are personal</w:t>
            </w:r>
            <w:r>
              <w:rPr>
                <w:b/>
                <w:spacing w:val="1"/>
                <w:sz w:val="20"/>
              </w:rPr>
              <w:t xml:space="preserve"> </w:t>
            </w:r>
            <w:r>
              <w:rPr>
                <w:b/>
                <w:sz w:val="20"/>
              </w:rPr>
              <w:t>research</w:t>
            </w:r>
            <w:r>
              <w:rPr>
                <w:b/>
                <w:spacing w:val="1"/>
                <w:sz w:val="20"/>
              </w:rPr>
              <w:t xml:space="preserve"> </w:t>
            </w:r>
            <w:r>
              <w:rPr>
                <w:b/>
                <w:sz w:val="20"/>
              </w:rPr>
              <w:t>activities</w:t>
            </w:r>
            <w:r>
              <w:rPr>
                <w:b/>
                <w:spacing w:val="1"/>
                <w:sz w:val="20"/>
              </w:rPr>
              <w:t xml:space="preserve"> </w:t>
            </w:r>
            <w:r>
              <w:rPr>
                <w:b/>
                <w:sz w:val="20"/>
              </w:rPr>
              <w:t>reflected in teaching</w:t>
            </w:r>
            <w:r>
              <w:rPr>
                <w:b/>
                <w:spacing w:val="-53"/>
                <w:sz w:val="20"/>
              </w:rPr>
              <w:t xml:space="preserve"> </w:t>
            </w:r>
            <w:r>
              <w:rPr>
                <w:b/>
                <w:sz w:val="20"/>
              </w:rPr>
              <w:t>activities?</w:t>
            </w:r>
          </w:p>
        </w:tc>
        <w:tc>
          <w:tcPr>
            <w:tcW w:w="6478" w:type="dxa"/>
          </w:tcPr>
          <w:p w14:paraId="1173C3ED" w14:textId="4FBC400F" w:rsidR="00FC73DD" w:rsidRPr="0093620D" w:rsidRDefault="00FC73DD" w:rsidP="00122BAF">
            <w:pPr>
              <w:pStyle w:val="TableParagraph"/>
              <w:rPr>
                <w:rFonts w:ascii="Times New Roman"/>
                <w:sz w:val="20"/>
              </w:rPr>
            </w:pPr>
            <w:r>
              <w:rPr>
                <w:rFonts w:ascii="Times New Roman"/>
                <w:sz w:val="20"/>
              </w:rPr>
              <w:t>My research in ma</w:t>
            </w:r>
            <w:r w:rsidR="006B12D4">
              <w:rPr>
                <w:rFonts w:ascii="Times New Roman"/>
                <w:sz w:val="20"/>
              </w:rPr>
              <w:t>nagement</w:t>
            </w:r>
            <w:r>
              <w:rPr>
                <w:rFonts w:ascii="Times New Roman"/>
                <w:sz w:val="20"/>
              </w:rPr>
              <w:t xml:space="preserve"> focuses on emerging trends, consumer behavior and digital marketing strategies. These insights are incorporated into my teaching by developing case studies, designing practical assignments and delivering lectures that connect theoretical concepts to real-world applications</w:t>
            </w:r>
          </w:p>
        </w:tc>
      </w:tr>
      <w:tr w:rsidR="00FC73DD" w14:paraId="33E43ADA" w14:textId="77777777" w:rsidTr="00122BAF">
        <w:trPr>
          <w:trHeight w:val="330"/>
        </w:trPr>
        <w:tc>
          <w:tcPr>
            <w:tcW w:w="9033" w:type="dxa"/>
            <w:gridSpan w:val="2"/>
            <w:tcBorders>
              <w:left w:val="nil"/>
              <w:right w:val="nil"/>
            </w:tcBorders>
          </w:tcPr>
          <w:p w14:paraId="4A477F1C" w14:textId="77777777" w:rsidR="00FC73DD" w:rsidRDefault="00FC73DD" w:rsidP="00122BAF">
            <w:pPr>
              <w:pStyle w:val="TableParagraph"/>
              <w:rPr>
                <w:rFonts w:ascii="Times New Roman"/>
                <w:sz w:val="20"/>
              </w:rPr>
            </w:pPr>
          </w:p>
        </w:tc>
      </w:tr>
      <w:tr w:rsidR="00FC73DD" w14:paraId="0AEEFEB3" w14:textId="77777777" w:rsidTr="00122BAF">
        <w:trPr>
          <w:trHeight w:val="330"/>
        </w:trPr>
        <w:tc>
          <w:tcPr>
            <w:tcW w:w="2555" w:type="dxa"/>
            <w:tcBorders>
              <w:bottom w:val="nil"/>
            </w:tcBorders>
          </w:tcPr>
          <w:p w14:paraId="55B28354" w14:textId="77777777" w:rsidR="00FC73DD" w:rsidRDefault="00FC73DD" w:rsidP="00122BAF">
            <w:pPr>
              <w:pStyle w:val="TableParagraph"/>
              <w:spacing w:before="23"/>
              <w:ind w:left="28"/>
              <w:rPr>
                <w:b/>
                <w:sz w:val="20"/>
              </w:rPr>
            </w:pPr>
            <w:r>
              <w:rPr>
                <w:b/>
                <w:sz w:val="20"/>
              </w:rPr>
              <w:t>Work</w:t>
            </w:r>
            <w:r>
              <w:rPr>
                <w:b/>
                <w:spacing w:val="-2"/>
                <w:sz w:val="20"/>
              </w:rPr>
              <w:t xml:space="preserve"> </w:t>
            </w:r>
            <w:r>
              <w:rPr>
                <w:b/>
                <w:sz w:val="20"/>
              </w:rPr>
              <w:t>experience:</w:t>
            </w:r>
          </w:p>
        </w:tc>
        <w:tc>
          <w:tcPr>
            <w:tcW w:w="6478" w:type="dxa"/>
          </w:tcPr>
          <w:p w14:paraId="3C6507F4" w14:textId="77777777" w:rsidR="00FC73DD" w:rsidRDefault="00FC73DD" w:rsidP="00122BAF">
            <w:pPr>
              <w:pStyle w:val="TableParagraph"/>
              <w:rPr>
                <w:rFonts w:ascii="Times New Roman"/>
                <w:sz w:val="20"/>
              </w:rPr>
            </w:pPr>
          </w:p>
        </w:tc>
      </w:tr>
      <w:tr w:rsidR="00FC73DD" w14:paraId="6AABA7F1" w14:textId="77777777" w:rsidTr="00122BAF">
        <w:trPr>
          <w:trHeight w:val="330"/>
        </w:trPr>
        <w:tc>
          <w:tcPr>
            <w:tcW w:w="2555" w:type="dxa"/>
            <w:tcBorders>
              <w:top w:val="nil"/>
              <w:bottom w:val="nil"/>
            </w:tcBorders>
          </w:tcPr>
          <w:p w14:paraId="0DADD174" w14:textId="77777777" w:rsidR="00FC73DD" w:rsidRDefault="00FC73DD" w:rsidP="00122BAF">
            <w:pPr>
              <w:pStyle w:val="TableParagraph"/>
              <w:tabs>
                <w:tab w:val="left" w:pos="388"/>
              </w:tabs>
              <w:spacing w:before="23"/>
              <w:ind w:left="28"/>
              <w:rPr>
                <w:b/>
                <w:sz w:val="20"/>
              </w:rPr>
            </w:pPr>
            <w:r>
              <w:rPr>
                <w:rFonts w:ascii="Arial MT"/>
                <w:sz w:val="16"/>
              </w:rPr>
              <w:t>-</w:t>
            </w:r>
            <w:r>
              <w:rPr>
                <w:rFonts w:ascii="Arial MT"/>
                <w:sz w:val="16"/>
              </w:rPr>
              <w:tab/>
            </w:r>
            <w:r>
              <w:rPr>
                <w:b/>
                <w:sz w:val="20"/>
              </w:rPr>
              <w:t>General</w:t>
            </w:r>
          </w:p>
        </w:tc>
        <w:tc>
          <w:tcPr>
            <w:tcW w:w="6478" w:type="dxa"/>
          </w:tcPr>
          <w:p w14:paraId="6048F9FF" w14:textId="488E5471" w:rsidR="00FC73DD" w:rsidRDefault="00FC73DD" w:rsidP="00122BAF">
            <w:pPr>
              <w:pStyle w:val="TableParagraph"/>
              <w:rPr>
                <w:rFonts w:ascii="Times New Roman"/>
                <w:sz w:val="20"/>
              </w:rPr>
            </w:pPr>
            <w:r>
              <w:rPr>
                <w:rFonts w:ascii="Times New Roman"/>
                <w:sz w:val="20"/>
              </w:rPr>
              <w:t xml:space="preserve"> </w:t>
            </w:r>
            <w:r w:rsidR="006B12D4">
              <w:rPr>
                <w:rFonts w:ascii="Times New Roman"/>
                <w:sz w:val="20"/>
              </w:rPr>
              <w:t>34</w:t>
            </w:r>
            <w:r>
              <w:rPr>
                <w:rFonts w:ascii="Times New Roman"/>
                <w:sz w:val="20"/>
              </w:rPr>
              <w:t xml:space="preserve"> years</w:t>
            </w:r>
          </w:p>
        </w:tc>
      </w:tr>
      <w:tr w:rsidR="00FC73DD" w14:paraId="147C4442" w14:textId="77777777" w:rsidTr="00122BAF">
        <w:trPr>
          <w:trHeight w:val="518"/>
        </w:trPr>
        <w:tc>
          <w:tcPr>
            <w:tcW w:w="2555" w:type="dxa"/>
            <w:tcBorders>
              <w:top w:val="nil"/>
            </w:tcBorders>
          </w:tcPr>
          <w:p w14:paraId="5656AF80" w14:textId="77777777" w:rsidR="00FC73DD" w:rsidRDefault="00FC73DD" w:rsidP="00122BAF">
            <w:pPr>
              <w:pStyle w:val="TableParagraph"/>
              <w:tabs>
                <w:tab w:val="left" w:pos="388"/>
              </w:tabs>
              <w:spacing w:before="24"/>
              <w:ind w:left="388" w:right="695" w:hanging="360"/>
              <w:rPr>
                <w:b/>
                <w:sz w:val="20"/>
              </w:rPr>
            </w:pPr>
            <w:r>
              <w:rPr>
                <w:rFonts w:ascii="Arial MT"/>
                <w:sz w:val="16"/>
              </w:rPr>
              <w:t>-</w:t>
            </w:r>
            <w:r>
              <w:rPr>
                <w:rFonts w:ascii="Arial MT"/>
                <w:sz w:val="16"/>
              </w:rPr>
              <w:tab/>
            </w:r>
            <w:r>
              <w:rPr>
                <w:b/>
                <w:sz w:val="20"/>
              </w:rPr>
              <w:t>Activities as an</w:t>
            </w:r>
            <w:r>
              <w:rPr>
                <w:b/>
                <w:spacing w:val="-53"/>
                <w:sz w:val="20"/>
              </w:rPr>
              <w:t xml:space="preserve"> </w:t>
            </w:r>
            <w:r>
              <w:rPr>
                <w:b/>
                <w:sz w:val="20"/>
              </w:rPr>
              <w:t>Expert:</w:t>
            </w:r>
          </w:p>
        </w:tc>
        <w:tc>
          <w:tcPr>
            <w:tcW w:w="6478" w:type="dxa"/>
          </w:tcPr>
          <w:p w14:paraId="5697B15E" w14:textId="77777777" w:rsidR="00FC73DD" w:rsidRDefault="00FC73DD" w:rsidP="00122BAF">
            <w:pPr>
              <w:pStyle w:val="TableParagraph"/>
              <w:rPr>
                <w:rFonts w:ascii="Times New Roman"/>
                <w:sz w:val="20"/>
              </w:rPr>
            </w:pPr>
          </w:p>
        </w:tc>
      </w:tr>
      <w:tr w:rsidR="00FC73DD" w14:paraId="2CB1785C" w14:textId="77777777" w:rsidTr="00122BAF">
        <w:trPr>
          <w:trHeight w:val="330"/>
        </w:trPr>
        <w:tc>
          <w:tcPr>
            <w:tcW w:w="2555" w:type="dxa"/>
          </w:tcPr>
          <w:p w14:paraId="7E535B09" w14:textId="77777777" w:rsidR="00FC73DD" w:rsidRDefault="00FC73DD" w:rsidP="00122BAF">
            <w:pPr>
              <w:pStyle w:val="TableParagraph"/>
              <w:spacing w:before="23"/>
              <w:ind w:left="28"/>
              <w:rPr>
                <w:b/>
                <w:sz w:val="20"/>
              </w:rPr>
            </w:pPr>
            <w:r>
              <w:rPr>
                <w:b/>
                <w:sz w:val="20"/>
              </w:rPr>
              <w:t>Publications:</w:t>
            </w:r>
          </w:p>
        </w:tc>
        <w:tc>
          <w:tcPr>
            <w:tcW w:w="6478" w:type="dxa"/>
          </w:tcPr>
          <w:p w14:paraId="5ED857E9" w14:textId="180A3D4A" w:rsidR="00FC73DD" w:rsidRDefault="00FC73DD" w:rsidP="00122BAF">
            <w:pPr>
              <w:pStyle w:val="TableParagraph"/>
              <w:rPr>
                <w:rFonts w:ascii="Times New Roman"/>
                <w:sz w:val="20"/>
              </w:rPr>
            </w:pPr>
            <w:r>
              <w:rPr>
                <w:rFonts w:ascii="Times New Roman"/>
                <w:sz w:val="20"/>
              </w:rPr>
              <w:t>1</w:t>
            </w:r>
            <w:r w:rsidR="006B12D4">
              <w:rPr>
                <w:rFonts w:ascii="Times New Roman"/>
                <w:sz w:val="20"/>
              </w:rPr>
              <w:t>4</w:t>
            </w:r>
            <w:r>
              <w:rPr>
                <w:rFonts w:ascii="Times New Roman"/>
                <w:sz w:val="20"/>
              </w:rPr>
              <w:t xml:space="preserve"> (International Scientific Conference on Economic and Social Development etc)</w:t>
            </w:r>
          </w:p>
        </w:tc>
      </w:tr>
      <w:tr w:rsidR="00FC73DD" w14:paraId="1268FC58" w14:textId="77777777" w:rsidTr="00122BAF">
        <w:trPr>
          <w:trHeight w:val="330"/>
        </w:trPr>
        <w:tc>
          <w:tcPr>
            <w:tcW w:w="2555" w:type="dxa"/>
          </w:tcPr>
          <w:p w14:paraId="2F633EC9" w14:textId="77777777" w:rsidR="00FC73DD" w:rsidRDefault="00FC73DD" w:rsidP="00122BAF">
            <w:pPr>
              <w:pStyle w:val="TableParagraph"/>
              <w:spacing w:before="23"/>
              <w:ind w:left="28"/>
              <w:rPr>
                <w:b/>
                <w:sz w:val="20"/>
              </w:rPr>
            </w:pPr>
            <w:r>
              <w:rPr>
                <w:b/>
                <w:sz w:val="20"/>
              </w:rPr>
              <w:t>Memberships:</w:t>
            </w:r>
          </w:p>
        </w:tc>
        <w:tc>
          <w:tcPr>
            <w:tcW w:w="6478" w:type="dxa"/>
          </w:tcPr>
          <w:p w14:paraId="0D6C64F0" w14:textId="77777777" w:rsidR="00FC73DD" w:rsidRDefault="00FC73DD" w:rsidP="00122BAF">
            <w:pPr>
              <w:pStyle w:val="TableParagraph"/>
              <w:rPr>
                <w:rFonts w:ascii="Times New Roman"/>
                <w:sz w:val="20"/>
              </w:rPr>
            </w:pPr>
          </w:p>
        </w:tc>
      </w:tr>
      <w:tr w:rsidR="00FC73DD" w14:paraId="310F4EA3" w14:textId="77777777" w:rsidTr="00122BAF">
        <w:trPr>
          <w:trHeight w:val="518"/>
        </w:trPr>
        <w:tc>
          <w:tcPr>
            <w:tcW w:w="2555" w:type="dxa"/>
            <w:tcBorders>
              <w:bottom w:val="nil"/>
            </w:tcBorders>
          </w:tcPr>
          <w:p w14:paraId="60A57570" w14:textId="77777777" w:rsidR="00FC73DD" w:rsidRDefault="00FC73DD" w:rsidP="00122BAF">
            <w:pPr>
              <w:pStyle w:val="TableParagraph"/>
              <w:spacing w:before="23"/>
              <w:ind w:left="28" w:right="196"/>
              <w:rPr>
                <w:b/>
                <w:sz w:val="20"/>
              </w:rPr>
            </w:pPr>
            <w:r>
              <w:rPr>
                <w:b/>
                <w:sz w:val="20"/>
              </w:rPr>
              <w:t>International experience</w:t>
            </w:r>
            <w:r>
              <w:rPr>
                <w:b/>
                <w:spacing w:val="-53"/>
                <w:sz w:val="20"/>
              </w:rPr>
              <w:t xml:space="preserve"> </w:t>
            </w:r>
            <w:r>
              <w:rPr>
                <w:b/>
                <w:sz w:val="20"/>
              </w:rPr>
              <w:t>through:</w:t>
            </w:r>
          </w:p>
        </w:tc>
        <w:tc>
          <w:tcPr>
            <w:tcW w:w="6478" w:type="dxa"/>
          </w:tcPr>
          <w:p w14:paraId="46972FBD" w14:textId="77777777" w:rsidR="00FC73DD" w:rsidRDefault="00FC73DD" w:rsidP="00122BAF">
            <w:pPr>
              <w:pStyle w:val="TableParagraph"/>
              <w:rPr>
                <w:rFonts w:ascii="Times New Roman"/>
                <w:sz w:val="20"/>
              </w:rPr>
            </w:pPr>
          </w:p>
        </w:tc>
      </w:tr>
      <w:tr w:rsidR="00FC73DD" w14:paraId="25CCC210" w14:textId="77777777" w:rsidTr="00122BAF">
        <w:trPr>
          <w:trHeight w:val="518"/>
        </w:trPr>
        <w:tc>
          <w:tcPr>
            <w:tcW w:w="2555" w:type="dxa"/>
            <w:tcBorders>
              <w:top w:val="nil"/>
              <w:bottom w:val="nil"/>
            </w:tcBorders>
          </w:tcPr>
          <w:p w14:paraId="3348890D" w14:textId="77777777" w:rsidR="00FC73DD" w:rsidRDefault="00FC73DD" w:rsidP="00122BAF">
            <w:pPr>
              <w:pStyle w:val="TableParagraph"/>
              <w:tabs>
                <w:tab w:val="left" w:pos="388"/>
              </w:tabs>
              <w:spacing w:before="24"/>
              <w:ind w:left="388" w:right="926" w:hanging="360"/>
              <w:rPr>
                <w:b/>
                <w:sz w:val="20"/>
              </w:rPr>
            </w:pPr>
            <w:r>
              <w:rPr>
                <w:rFonts w:ascii="Arial MT"/>
                <w:sz w:val="16"/>
              </w:rPr>
              <w:t>-</w:t>
            </w:r>
            <w:r>
              <w:rPr>
                <w:rFonts w:ascii="Arial MT"/>
                <w:sz w:val="16"/>
              </w:rPr>
              <w:tab/>
            </w:r>
            <w:r>
              <w:rPr>
                <w:b/>
                <w:sz w:val="20"/>
              </w:rPr>
              <w:t>Management</w:t>
            </w:r>
            <w:r>
              <w:rPr>
                <w:b/>
                <w:spacing w:val="-53"/>
                <w:sz w:val="20"/>
              </w:rPr>
              <w:t xml:space="preserve"> </w:t>
            </w:r>
            <w:r>
              <w:rPr>
                <w:b/>
                <w:sz w:val="20"/>
              </w:rPr>
              <w:t>Activities</w:t>
            </w:r>
          </w:p>
        </w:tc>
        <w:tc>
          <w:tcPr>
            <w:tcW w:w="6478" w:type="dxa"/>
          </w:tcPr>
          <w:p w14:paraId="00BE764B" w14:textId="77777777" w:rsidR="00FC73DD" w:rsidRDefault="00FC73DD" w:rsidP="00122BAF">
            <w:pPr>
              <w:pStyle w:val="TableParagraph"/>
              <w:rPr>
                <w:rFonts w:ascii="Times New Roman"/>
                <w:sz w:val="20"/>
              </w:rPr>
            </w:pPr>
          </w:p>
        </w:tc>
      </w:tr>
      <w:tr w:rsidR="00FC73DD" w14:paraId="7781170E" w14:textId="77777777" w:rsidTr="00122BAF">
        <w:trPr>
          <w:trHeight w:val="330"/>
        </w:trPr>
        <w:tc>
          <w:tcPr>
            <w:tcW w:w="2555" w:type="dxa"/>
            <w:tcBorders>
              <w:top w:val="nil"/>
              <w:bottom w:val="nil"/>
            </w:tcBorders>
          </w:tcPr>
          <w:p w14:paraId="3B3D96BD" w14:textId="77777777" w:rsidR="00FC73DD" w:rsidRDefault="00FC73DD" w:rsidP="00122BAF">
            <w:pPr>
              <w:pStyle w:val="TableParagraph"/>
              <w:tabs>
                <w:tab w:val="left" w:pos="388"/>
              </w:tabs>
              <w:spacing w:before="18"/>
              <w:ind w:left="28"/>
              <w:rPr>
                <w:b/>
                <w:sz w:val="20"/>
              </w:rPr>
            </w:pPr>
            <w:r>
              <w:rPr>
                <w:rFonts w:ascii="Arial MT"/>
                <w:sz w:val="16"/>
              </w:rPr>
              <w:t>-</w:t>
            </w:r>
            <w:r>
              <w:rPr>
                <w:rFonts w:ascii="Arial MT"/>
                <w:sz w:val="16"/>
              </w:rPr>
              <w:tab/>
            </w:r>
            <w:r>
              <w:rPr>
                <w:b/>
                <w:sz w:val="20"/>
              </w:rPr>
              <w:t>Academic</w:t>
            </w:r>
            <w:r>
              <w:rPr>
                <w:b/>
                <w:spacing w:val="-2"/>
                <w:sz w:val="20"/>
              </w:rPr>
              <w:t xml:space="preserve"> </w:t>
            </w:r>
            <w:r>
              <w:rPr>
                <w:b/>
                <w:sz w:val="20"/>
              </w:rPr>
              <w:t>Activities</w:t>
            </w:r>
          </w:p>
        </w:tc>
        <w:tc>
          <w:tcPr>
            <w:tcW w:w="6478" w:type="dxa"/>
          </w:tcPr>
          <w:p w14:paraId="44CC951B" w14:textId="3BCD7DFC" w:rsidR="00FC73DD" w:rsidRDefault="00CC2907" w:rsidP="00122BAF">
            <w:pPr>
              <w:pStyle w:val="TableParagraph"/>
              <w:rPr>
                <w:rFonts w:ascii="Times New Roman"/>
                <w:sz w:val="20"/>
              </w:rPr>
            </w:pPr>
            <w:r w:rsidRPr="00CC2907">
              <w:rPr>
                <w:rFonts w:ascii="Times New Roman"/>
                <w:sz w:val="20"/>
              </w:rPr>
              <w:t>In 2017, I received a PhD in Economics in philosophy</w:t>
            </w:r>
          </w:p>
        </w:tc>
      </w:tr>
      <w:tr w:rsidR="00FC73DD" w14:paraId="0E01891F" w14:textId="77777777" w:rsidTr="00122BAF">
        <w:trPr>
          <w:trHeight w:val="513"/>
        </w:trPr>
        <w:tc>
          <w:tcPr>
            <w:tcW w:w="2555" w:type="dxa"/>
            <w:tcBorders>
              <w:top w:val="nil"/>
            </w:tcBorders>
          </w:tcPr>
          <w:p w14:paraId="2E5E63A8" w14:textId="77777777" w:rsidR="00FC73DD" w:rsidRDefault="00FC73DD" w:rsidP="00122BAF">
            <w:pPr>
              <w:pStyle w:val="TableParagraph"/>
              <w:tabs>
                <w:tab w:val="left" w:pos="388"/>
              </w:tabs>
              <w:spacing w:before="23"/>
              <w:ind w:left="388" w:right="28" w:hanging="360"/>
              <w:rPr>
                <w:b/>
                <w:sz w:val="20"/>
              </w:rPr>
            </w:pPr>
            <w:r>
              <w:rPr>
                <w:rFonts w:ascii="Arial MT"/>
                <w:sz w:val="16"/>
              </w:rPr>
              <w:t>-</w:t>
            </w:r>
            <w:r>
              <w:rPr>
                <w:rFonts w:ascii="Arial MT"/>
                <w:sz w:val="16"/>
              </w:rPr>
              <w:tab/>
            </w:r>
            <w:r>
              <w:rPr>
                <w:b/>
                <w:sz w:val="20"/>
              </w:rPr>
              <w:t>Personal Background/</w:t>
            </w:r>
            <w:r>
              <w:rPr>
                <w:b/>
                <w:spacing w:val="-53"/>
                <w:sz w:val="20"/>
              </w:rPr>
              <w:t xml:space="preserve"> </w:t>
            </w:r>
            <w:r>
              <w:rPr>
                <w:b/>
                <w:sz w:val="20"/>
              </w:rPr>
              <w:t>Experience</w:t>
            </w:r>
          </w:p>
        </w:tc>
        <w:tc>
          <w:tcPr>
            <w:tcW w:w="6478" w:type="dxa"/>
          </w:tcPr>
          <w:p w14:paraId="7621E956" w14:textId="77777777" w:rsidR="00FC73DD" w:rsidRDefault="00FC73DD" w:rsidP="00122BAF">
            <w:pPr>
              <w:pStyle w:val="TableParagraph"/>
              <w:rPr>
                <w:rFonts w:ascii="Times New Roman"/>
                <w:sz w:val="20"/>
              </w:rPr>
            </w:pPr>
            <w:r>
              <w:rPr>
                <w:rFonts w:ascii="Times New Roman"/>
                <w:sz w:val="20"/>
              </w:rPr>
              <w:t>Integrating research and practical applications in teaching</w:t>
            </w:r>
          </w:p>
        </w:tc>
      </w:tr>
      <w:tr w:rsidR="00FC73DD" w14:paraId="5E4C9165" w14:textId="77777777" w:rsidTr="00122BAF">
        <w:trPr>
          <w:trHeight w:val="335"/>
        </w:trPr>
        <w:tc>
          <w:tcPr>
            <w:tcW w:w="9033" w:type="dxa"/>
            <w:gridSpan w:val="2"/>
            <w:tcBorders>
              <w:left w:val="nil"/>
              <w:right w:val="nil"/>
            </w:tcBorders>
          </w:tcPr>
          <w:p w14:paraId="6BF62DEB" w14:textId="77777777" w:rsidR="00FC73DD" w:rsidRDefault="00FC73DD" w:rsidP="00122BAF">
            <w:pPr>
              <w:pStyle w:val="TableParagraph"/>
              <w:rPr>
                <w:rFonts w:ascii="Times New Roman"/>
                <w:sz w:val="20"/>
              </w:rPr>
            </w:pPr>
          </w:p>
        </w:tc>
      </w:tr>
      <w:tr w:rsidR="00FC73DD" w14:paraId="3B2B54EE" w14:textId="77777777" w:rsidTr="00122BAF">
        <w:trPr>
          <w:trHeight w:val="561"/>
        </w:trPr>
        <w:tc>
          <w:tcPr>
            <w:tcW w:w="2555" w:type="dxa"/>
          </w:tcPr>
          <w:p w14:paraId="3A72C7CD" w14:textId="77777777" w:rsidR="00FC73DD" w:rsidRDefault="00FC73DD" w:rsidP="00122BAF">
            <w:pPr>
              <w:pStyle w:val="TableParagraph"/>
              <w:spacing w:before="19"/>
              <w:ind w:left="28"/>
              <w:rPr>
                <w:b/>
                <w:sz w:val="20"/>
              </w:rPr>
            </w:pPr>
            <w:r>
              <w:rPr>
                <w:b/>
                <w:sz w:val="20"/>
              </w:rPr>
              <w:t>Other:</w:t>
            </w:r>
          </w:p>
        </w:tc>
        <w:tc>
          <w:tcPr>
            <w:tcW w:w="6478" w:type="dxa"/>
          </w:tcPr>
          <w:p w14:paraId="6067E3D4" w14:textId="510DC038" w:rsidR="00FC73DD" w:rsidRDefault="00FC73DD" w:rsidP="00122BAF">
            <w:pPr>
              <w:pStyle w:val="TableParagraph"/>
              <w:rPr>
                <w:rFonts w:ascii="Times New Roman"/>
                <w:sz w:val="20"/>
              </w:rPr>
            </w:pPr>
            <w:r>
              <w:rPr>
                <w:rFonts w:ascii="Times New Roman"/>
                <w:sz w:val="20"/>
              </w:rPr>
              <w:t>Professional Development :Enhanced skills in</w:t>
            </w:r>
            <w:r w:rsidR="00CC2907" w:rsidRPr="00CC2907">
              <w:rPr>
                <w:rFonts w:ascii="Times New Roman"/>
                <w:sz w:val="20"/>
              </w:rPr>
              <w:t xml:space="preserve"> </w:t>
            </w:r>
            <w:r w:rsidR="00CC2907">
              <w:rPr>
                <w:rFonts w:ascii="Times New Roman"/>
                <w:sz w:val="20"/>
              </w:rPr>
              <w:t>managament</w:t>
            </w:r>
            <w:r>
              <w:rPr>
                <w:rFonts w:ascii="Times New Roman"/>
                <w:sz w:val="20"/>
              </w:rPr>
              <w:t xml:space="preserve"> through various training programs and workshops</w:t>
            </w:r>
          </w:p>
          <w:p w14:paraId="0C9C2C7D" w14:textId="55C1D0CF" w:rsidR="00FC73DD" w:rsidRDefault="00FC73DD" w:rsidP="00122BAF">
            <w:pPr>
              <w:pStyle w:val="TableParagraph"/>
              <w:rPr>
                <w:rFonts w:ascii="Times New Roman"/>
                <w:sz w:val="20"/>
              </w:rPr>
            </w:pPr>
            <w:r>
              <w:rPr>
                <w:rFonts w:ascii="Times New Roman"/>
                <w:sz w:val="20"/>
              </w:rPr>
              <w:t>Certifications:Earned certifications in Soft Skills related courses</w:t>
            </w:r>
          </w:p>
          <w:p w14:paraId="5E635D2C" w14:textId="77777777" w:rsidR="00FC73DD" w:rsidRDefault="00FC73DD" w:rsidP="00122BAF">
            <w:pPr>
              <w:pStyle w:val="TableParagraph"/>
              <w:rPr>
                <w:rFonts w:ascii="Times New Roman"/>
                <w:sz w:val="20"/>
              </w:rPr>
            </w:pPr>
            <w:r>
              <w:rPr>
                <w:rFonts w:ascii="Times New Roman"/>
                <w:sz w:val="20"/>
              </w:rPr>
              <w:t>Achievements: Successfully passed relevant examinations and assessments in marketing and professional skills development</w:t>
            </w:r>
          </w:p>
          <w:p w14:paraId="24FA4FCE" w14:textId="77777777" w:rsidR="00FC73DD" w:rsidRDefault="00FC73DD" w:rsidP="00122BAF">
            <w:pPr>
              <w:pStyle w:val="TableParagraph"/>
              <w:rPr>
                <w:rFonts w:ascii="Times New Roman"/>
                <w:sz w:val="20"/>
              </w:rPr>
            </w:pPr>
          </w:p>
          <w:p w14:paraId="31D45E1D" w14:textId="77777777" w:rsidR="00FC73DD" w:rsidRDefault="00FC73DD" w:rsidP="00122BAF">
            <w:pPr>
              <w:pStyle w:val="TableParagraph"/>
              <w:rPr>
                <w:rFonts w:ascii="Times New Roman"/>
                <w:sz w:val="20"/>
              </w:rPr>
            </w:pPr>
          </w:p>
        </w:tc>
      </w:tr>
    </w:tbl>
    <w:p w14:paraId="0865F280" w14:textId="77777777" w:rsidR="00FC73DD" w:rsidRDefault="00FC73DD" w:rsidP="00FC73DD"/>
    <w:p w14:paraId="32FFCEC7" w14:textId="77777777" w:rsidR="00F12C76" w:rsidRDefault="00F12C76" w:rsidP="006C0B77">
      <w:pPr>
        <w:ind w:firstLine="709"/>
        <w:jc w:val="both"/>
      </w:pPr>
    </w:p>
    <w:sectPr w:rsidR="00F12C76" w:rsidSect="00FC73DD">
      <w:pgSz w:w="11910" w:h="16840"/>
      <w:pgMar w:top="14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56"/>
    <w:rsid w:val="0013685F"/>
    <w:rsid w:val="006B12D4"/>
    <w:rsid w:val="006C0B77"/>
    <w:rsid w:val="007605A3"/>
    <w:rsid w:val="008242FF"/>
    <w:rsid w:val="00870751"/>
    <w:rsid w:val="00922C48"/>
    <w:rsid w:val="00AC6456"/>
    <w:rsid w:val="00B915B7"/>
    <w:rsid w:val="00CC2907"/>
    <w:rsid w:val="00EA59DF"/>
    <w:rsid w:val="00EE4070"/>
    <w:rsid w:val="00F12C76"/>
    <w:rsid w:val="00FC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2283"/>
  <w15:chartTrackingRefBased/>
  <w15:docId w15:val="{CE10CA95-68FB-4CA9-ADD9-94833B8B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73DD"/>
    <w:pPr>
      <w:widowControl w:val="0"/>
      <w:autoSpaceDE w:val="0"/>
      <w:autoSpaceDN w:val="0"/>
      <w:spacing w:after="0" w:line="240" w:lineRule="auto"/>
    </w:pPr>
    <w:rPr>
      <w:rFonts w:ascii="Arial" w:eastAsia="Arial" w:hAnsi="Arial" w:cs="Arial"/>
      <w:kern w:val="0"/>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73D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FC73DD"/>
    <w:rPr>
      <w:b/>
      <w:bCs/>
      <w:sz w:val="24"/>
      <w:szCs w:val="24"/>
    </w:rPr>
  </w:style>
  <w:style w:type="character" w:customStyle="1" w:styleId="a4">
    <w:name w:val="Основной текст Знак"/>
    <w:basedOn w:val="a0"/>
    <w:link w:val="a3"/>
    <w:uiPriority w:val="1"/>
    <w:rsid w:val="00FC73DD"/>
    <w:rPr>
      <w:rFonts w:ascii="Arial" w:eastAsia="Arial" w:hAnsi="Arial" w:cs="Arial"/>
      <w:b/>
      <w:bCs/>
      <w:kern w:val="0"/>
      <w:sz w:val="24"/>
      <w:szCs w:val="24"/>
      <w:lang w:val="en-US"/>
      <w14:ligatures w14:val="none"/>
    </w:rPr>
  </w:style>
  <w:style w:type="paragraph" w:customStyle="1" w:styleId="TableParagraph">
    <w:name w:val="Table Paragraph"/>
    <w:basedOn w:val="a"/>
    <w:uiPriority w:val="1"/>
    <w:qFormat/>
    <w:rsid w:val="00FC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2024-12-04T17:30:00Z</dcterms:created>
  <dcterms:modified xsi:type="dcterms:W3CDTF">2024-12-04T18:05:00Z</dcterms:modified>
</cp:coreProperties>
</file>